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D4" w:rsidRPr="00BC3388" w:rsidRDefault="007210D4" w:rsidP="00721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Комплексно-целевая программа «Образование</w:t>
      </w:r>
      <w:r w:rsidRPr="00BC3388">
        <w:rPr>
          <w:rFonts w:ascii="Times New Roman" w:hAnsi="Times New Roman"/>
          <w:b/>
          <w:sz w:val="28"/>
          <w:szCs w:val="28"/>
        </w:rPr>
        <w:t>»</w:t>
      </w:r>
    </w:p>
    <w:p w:rsidR="007210D4" w:rsidRPr="002B70AC" w:rsidRDefault="007210D4" w:rsidP="007210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0AC">
        <w:rPr>
          <w:rFonts w:ascii="Times New Roman" w:hAnsi="Times New Roman"/>
          <w:sz w:val="28"/>
          <w:szCs w:val="28"/>
        </w:rPr>
        <w:t>Паспорт КЦП «Образование»</w:t>
      </w:r>
    </w:p>
    <w:p w:rsidR="00DD3750" w:rsidRDefault="00DD3750" w:rsidP="004A3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626"/>
      </w:tblGrid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626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</w:tr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7626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3361D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361DC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2023 годы</w:t>
            </w:r>
          </w:p>
        </w:tc>
      </w:tr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Основания для разработки</w:t>
            </w:r>
          </w:p>
        </w:tc>
        <w:tc>
          <w:tcPr>
            <w:tcW w:w="7626" w:type="dxa"/>
            <w:shd w:val="clear" w:color="auto" w:fill="auto"/>
          </w:tcPr>
          <w:p w:rsidR="007210D4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Федеральный закон «Об образовании в Российской Федерации»;</w:t>
            </w:r>
          </w:p>
          <w:p w:rsidR="007210D4" w:rsidRPr="00C20915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Федеральный государственный образовательный стандарт начального общего образования (ФГОС НОО);</w:t>
            </w:r>
          </w:p>
          <w:p w:rsidR="007210D4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Федеральный государственный образовательный стандарт основного общего образования (ФГОС ООО);</w:t>
            </w:r>
          </w:p>
          <w:p w:rsidR="002B0CDA" w:rsidRPr="00C20915" w:rsidRDefault="002B0CDA" w:rsidP="002B0C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 xml:space="preserve">Федеральный государственный образовательный стандарт </w:t>
            </w: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  <w:r w:rsidRPr="00C20915">
              <w:rPr>
                <w:rFonts w:ascii="Times New Roman" w:hAnsi="Times New Roman"/>
                <w:sz w:val="28"/>
                <w:szCs w:val="28"/>
              </w:rPr>
              <w:t xml:space="preserve"> общего образования (ФГОС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20915">
              <w:rPr>
                <w:rFonts w:ascii="Times New Roman" w:hAnsi="Times New Roman"/>
                <w:sz w:val="28"/>
                <w:szCs w:val="28"/>
              </w:rPr>
              <w:t>ОО);</w:t>
            </w:r>
          </w:p>
          <w:p w:rsidR="007210D4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с</w:t>
            </w:r>
            <w:r w:rsidRPr="00C20915">
              <w:rPr>
                <w:rFonts w:ascii="Times New Roman" w:hAnsi="Times New Roman"/>
                <w:sz w:val="28"/>
                <w:szCs w:val="28"/>
              </w:rPr>
              <w:t>тандарт педагога;</w:t>
            </w:r>
          </w:p>
          <w:p w:rsidR="007210D4" w:rsidRPr="00C20915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проект «Учитель будущего»;</w:t>
            </w:r>
          </w:p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Анализ результатов деятельности педагогического коллектива.</w:t>
            </w:r>
          </w:p>
        </w:tc>
      </w:tr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626" w:type="dxa"/>
            <w:shd w:val="clear" w:color="auto" w:fill="auto"/>
          </w:tcPr>
          <w:p w:rsidR="007210D4" w:rsidRPr="003F1E24" w:rsidRDefault="007210D4" w:rsidP="009A11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E24">
              <w:rPr>
                <w:rFonts w:ascii="Times New Roman" w:hAnsi="Times New Roman" w:cs="Times New Roman"/>
                <w:sz w:val="28"/>
                <w:szCs w:val="28"/>
              </w:rPr>
              <w:t>Административный Совет МБОУ СОШ №196, заместители директора по учебно-воспитательной работе</w:t>
            </w:r>
          </w:p>
        </w:tc>
      </w:tr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626" w:type="dxa"/>
            <w:shd w:val="clear" w:color="auto" w:fill="auto"/>
          </w:tcPr>
          <w:p w:rsidR="003F1E24" w:rsidRPr="002301CD" w:rsidRDefault="003F1E24" w:rsidP="003F1E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128D3"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условий, обеспечивающих стабильно высокое качество образования в школе, для повышения уровня образованности обучающихся, успешного освоения ими Федерального государственного образовательного стандарта НОО, ООО, СОО относительно своего индивидуального развития; </w:t>
            </w:r>
          </w:p>
          <w:p w:rsidR="003F1E24" w:rsidRDefault="003F1E24" w:rsidP="003F1E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предоставление учащимся широких возможностей для реализации индивидуальных образовательных запросов и развития способностей, через внедрение в образовательный процесс дистанционного, электронного обучения и индивидуальной проектной деятельности;</w:t>
            </w:r>
          </w:p>
          <w:p w:rsidR="003F1E24" w:rsidRDefault="003F1E24" w:rsidP="003F1E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введения Федерального государственного образовательного стандарта на уровне среднего общего образования;</w:t>
            </w:r>
          </w:p>
          <w:p w:rsidR="003F1E24" w:rsidRDefault="003F1E24" w:rsidP="003F1E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организации работы по созданию условий для выявления, поддержки и развития одарённых и талантливых детей, их самореализации и профессионального самоопределения;</w:t>
            </w:r>
          </w:p>
          <w:p w:rsidR="007210D4" w:rsidRPr="00F83EA1" w:rsidRDefault="003F1E24" w:rsidP="00F83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индивидуально ориентированных образовательных условий для детей с ограниченными возможностями здоровья. </w:t>
            </w:r>
          </w:p>
        </w:tc>
      </w:tr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3F1E24" w:rsidP="003F1E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210D4" w:rsidRPr="00B64F1C">
              <w:rPr>
                <w:rFonts w:ascii="Times New Roman" w:hAnsi="Times New Roman"/>
                <w:sz w:val="28"/>
                <w:szCs w:val="28"/>
              </w:rPr>
              <w:t xml:space="preserve">риоритетные </w:t>
            </w:r>
            <w:r>
              <w:rPr>
                <w:rFonts w:ascii="Times New Roman" w:hAnsi="Times New Roman"/>
                <w:sz w:val="28"/>
                <w:szCs w:val="28"/>
              </w:rPr>
              <w:t>направления программы</w:t>
            </w:r>
          </w:p>
        </w:tc>
        <w:tc>
          <w:tcPr>
            <w:tcW w:w="7626" w:type="dxa"/>
            <w:shd w:val="clear" w:color="auto" w:fill="auto"/>
          </w:tcPr>
          <w:p w:rsidR="003F1E24" w:rsidRDefault="003F1E24" w:rsidP="003F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качества образования»</w:t>
            </w:r>
          </w:p>
          <w:p w:rsidR="003F1E24" w:rsidRDefault="003F1E24" w:rsidP="003F1E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«Внедрение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дистанционного, электронного обучения и индивидуальной проектной деятельности»</w:t>
            </w:r>
          </w:p>
          <w:p w:rsidR="003F1E24" w:rsidRDefault="003F1E24" w:rsidP="003F1E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«Внедрение ФГОС СОО»</w:t>
            </w:r>
          </w:p>
          <w:p w:rsidR="003F1E24" w:rsidRDefault="003F1E24" w:rsidP="003F1E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«Одаренные дети»</w:t>
            </w:r>
          </w:p>
          <w:p w:rsidR="007210D4" w:rsidRPr="00B64F1C" w:rsidRDefault="003F1E24" w:rsidP="003F1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«Особый ученик»</w:t>
            </w:r>
          </w:p>
        </w:tc>
      </w:tr>
      <w:tr w:rsidR="007210D4" w:rsidRPr="00B64F1C" w:rsidTr="009A115B">
        <w:tc>
          <w:tcPr>
            <w:tcW w:w="2263" w:type="dxa"/>
            <w:shd w:val="clear" w:color="auto" w:fill="auto"/>
          </w:tcPr>
          <w:p w:rsidR="007210D4" w:rsidRPr="00B64F1C" w:rsidRDefault="007210D4" w:rsidP="009A1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7626" w:type="dxa"/>
            <w:shd w:val="clear" w:color="auto" w:fill="auto"/>
          </w:tcPr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100% учащихся получают аттестат об основном общем образовании после освоения ООП ООО.</w:t>
            </w:r>
          </w:p>
          <w:p w:rsidR="00F83EA1" w:rsidRPr="00F83EA1" w:rsidRDefault="00F83EA1" w:rsidP="00F83E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100% учащихся получают аттестат о среднем общем образовании после освоения ООП СОО.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Обобщённые показатели качества, в том числе по результатам ОГЭ и ЕГЭ, находятся на уровне 10 первых образовательных учреждений Кировского района города Новосибирска.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Основные образовательные программы начального общего, основного общего и среднего общего образования соответствуют требованиям ФГОС и выполняются в полном объёме.</w:t>
            </w:r>
          </w:p>
          <w:p w:rsidR="00F83EA1" w:rsidRPr="00F83EA1" w:rsidRDefault="00F83EA1" w:rsidP="00F83E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В школе функционирует не менее 12 классов с профильным или углублённым изучением отдельных предметов, ориентированных на высокие уровни освоения материала, учебной мотивации и познавательной активности учащихся.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Информация о качестве образования школы доступна потребителям образовательных услуг через официальный сайт школы в виде отчета о самооценке.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Обучение по индивидуальному учебному плану доступно 100 % заявителей.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100% учащихся уровня основного общего образования и среднего общего образования (ФГОС) ежегодно защищают индивидуальные или групповые проекты, по завершению обучения на указанных уровнях успешно защищают индивидуальные проекты.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Не менее 20 % учащихся занимаются по программам дистанционного обучения.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Не менее 30 % учащихся занимаются в формате электронного обучения не менее чем по 1 предмету.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Разработана ООП СОО и внедрена в образовательный процесс.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Наблюдается положительная динамика по результативности участия учащихся в муниципальном, региональном этапе Всероссийской олимпиады школьников.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Наблюдается положительная динамика по результативности участия учащихся в научно-практических конференциях, проходящих под эгидой системы управления образования разного уровня.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Наблюдается положительная динамика результативности участия учащихся в интеллектуальных и (или) творческих конкурсах, мероприятиях, направленных на развитие интеллектуальных и творческих способностей, способностей к за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100 % учащихся детей-инвалидов и детей со статусом ОВЗ осваивают адаптированные образовательные программы в соответствии с рекомендациями ПМПК.</w:t>
            </w:r>
          </w:p>
          <w:p w:rsidR="00F83EA1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80 % родителей (законных представителей) удовлетворены качеством образовательных услуг школы.</w:t>
            </w:r>
          </w:p>
          <w:p w:rsidR="007210D4" w:rsidRPr="00F83EA1" w:rsidRDefault="00F83EA1" w:rsidP="00F83EA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r w:rsidRPr="00F83EA1">
              <w:rPr>
                <w:rFonts w:ascii="Times New Roman" w:hAnsi="Times New Roman" w:cs="Times New Roman"/>
                <w:sz w:val="28"/>
                <w:szCs w:val="28"/>
              </w:rPr>
              <w:t>80 % выпускников школы не испытывают трудностей в дальнейшем профессиональном определении и выборе образовательного учреждения для получения профессии.</w:t>
            </w:r>
          </w:p>
        </w:tc>
      </w:tr>
    </w:tbl>
    <w:p w:rsidR="00253D50" w:rsidRPr="003F1E24" w:rsidRDefault="00253D50" w:rsidP="00D85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E24">
        <w:rPr>
          <w:rFonts w:ascii="Times New Roman" w:hAnsi="Times New Roman" w:cs="Times New Roman"/>
          <w:b/>
          <w:sz w:val="28"/>
          <w:szCs w:val="28"/>
        </w:rPr>
        <w:lastRenderedPageBreak/>
        <w:t>Концептуальные основы</w:t>
      </w:r>
    </w:p>
    <w:p w:rsidR="007210D4" w:rsidRDefault="007210D4" w:rsidP="00721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направлена на повышение качества образовательной подготовки обучающихся. </w:t>
      </w:r>
      <w:r w:rsidR="00955139">
        <w:rPr>
          <w:rFonts w:ascii="Times New Roman" w:hAnsi="Times New Roman" w:cs="Times New Roman"/>
          <w:sz w:val="28"/>
          <w:szCs w:val="28"/>
        </w:rPr>
        <w:t>Тенденции развития современного общества требуют инновационного подхода к образовательной подготовке учащихся. Перед школой стоит задача подготовить ученика к новым, б</w:t>
      </w:r>
      <w:r w:rsidR="00046165">
        <w:rPr>
          <w:rFonts w:ascii="Times New Roman" w:hAnsi="Times New Roman" w:cs="Times New Roman"/>
          <w:sz w:val="28"/>
          <w:szCs w:val="28"/>
        </w:rPr>
        <w:t xml:space="preserve">ыстро меняющимся условиям. Для </w:t>
      </w:r>
      <w:r w:rsidR="003361DC">
        <w:rPr>
          <w:rFonts w:ascii="Times New Roman" w:hAnsi="Times New Roman" w:cs="Times New Roman"/>
          <w:sz w:val="28"/>
          <w:szCs w:val="28"/>
        </w:rPr>
        <w:t>этого</w:t>
      </w:r>
      <w:r w:rsidR="00955139">
        <w:rPr>
          <w:rFonts w:ascii="Times New Roman" w:hAnsi="Times New Roman" w:cs="Times New Roman"/>
          <w:sz w:val="28"/>
          <w:szCs w:val="28"/>
        </w:rPr>
        <w:t xml:space="preserve"> необходимо создать такую обучающую среду, которая мотивирует учащихся инновационно мы</w:t>
      </w:r>
      <w:r w:rsidR="00EE475D">
        <w:rPr>
          <w:rFonts w:ascii="Times New Roman" w:hAnsi="Times New Roman" w:cs="Times New Roman"/>
          <w:sz w:val="28"/>
          <w:szCs w:val="28"/>
        </w:rPr>
        <w:t>слить, исследовать, действовать,</w:t>
      </w:r>
      <w:r w:rsidR="00955139">
        <w:rPr>
          <w:rFonts w:ascii="Times New Roman" w:hAnsi="Times New Roman" w:cs="Times New Roman"/>
          <w:sz w:val="28"/>
          <w:szCs w:val="28"/>
        </w:rPr>
        <w:t xml:space="preserve"> обрабатывать информацию, обмениваться ею, быстро ориентироваться в информационном прост</w:t>
      </w:r>
      <w:r w:rsidR="002E5E0F">
        <w:rPr>
          <w:rFonts w:ascii="Times New Roman" w:hAnsi="Times New Roman" w:cs="Times New Roman"/>
          <w:sz w:val="28"/>
          <w:szCs w:val="28"/>
        </w:rPr>
        <w:t>р</w:t>
      </w:r>
      <w:r w:rsidR="00955139">
        <w:rPr>
          <w:rFonts w:ascii="Times New Roman" w:hAnsi="Times New Roman" w:cs="Times New Roman"/>
          <w:sz w:val="28"/>
          <w:szCs w:val="28"/>
        </w:rPr>
        <w:t>анстве, создаёт условия, содействующие наиболее полному развит</w:t>
      </w:r>
      <w:r w:rsidR="00553D8F">
        <w:rPr>
          <w:rFonts w:ascii="Times New Roman" w:hAnsi="Times New Roman" w:cs="Times New Roman"/>
          <w:sz w:val="28"/>
          <w:szCs w:val="28"/>
        </w:rPr>
        <w:t xml:space="preserve">ию способностей учащихся. Обществу нужны современно образованные, нравственные, предприимчивые люди, которые смогли бы самостоятельно принимать ответственные решения в ситуации выбора, прогнозируя их возможные последствия, </w:t>
      </w:r>
      <w:r w:rsidR="003361D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53D8F">
        <w:rPr>
          <w:rFonts w:ascii="Times New Roman" w:hAnsi="Times New Roman" w:cs="Times New Roman"/>
          <w:sz w:val="28"/>
          <w:szCs w:val="28"/>
        </w:rPr>
        <w:t xml:space="preserve">способные к сотрудничеству, отличающиеся мобильностью, динамизмом, конструктивностью, развитым чувством ответственности за судьбу страны. </w:t>
      </w:r>
    </w:p>
    <w:p w:rsidR="002B0CDA" w:rsidRDefault="00C50247" w:rsidP="002B0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определили содержание образования и планируемые результаты, которые должен достичь ученик на каждом уровне образования</w:t>
      </w:r>
      <w:r w:rsidRPr="002B0CDA">
        <w:rPr>
          <w:rFonts w:ascii="Times New Roman" w:hAnsi="Times New Roman" w:cs="Times New Roman"/>
          <w:sz w:val="28"/>
          <w:szCs w:val="28"/>
        </w:rPr>
        <w:t>. ФГОС не предназначен для фиксации состояния образования, достигнутого на предыдущих этапах его развития, а ориентирует образование на достижение нового каче</w:t>
      </w:r>
      <w:r w:rsidR="002B0CDA" w:rsidRPr="002B0CDA">
        <w:rPr>
          <w:rFonts w:ascii="Times New Roman" w:hAnsi="Times New Roman" w:cs="Times New Roman"/>
          <w:sz w:val="28"/>
          <w:szCs w:val="28"/>
        </w:rPr>
        <w:t>ства, адекватного современным (</w:t>
      </w:r>
      <w:r w:rsidRPr="002B0CDA">
        <w:rPr>
          <w:rFonts w:ascii="Times New Roman" w:hAnsi="Times New Roman" w:cs="Times New Roman"/>
          <w:sz w:val="28"/>
          <w:szCs w:val="28"/>
        </w:rPr>
        <w:t>и даже прогнозируемым) запросам л</w:t>
      </w:r>
      <w:r w:rsidR="002B0CDA">
        <w:rPr>
          <w:rFonts w:ascii="Times New Roman" w:hAnsi="Times New Roman" w:cs="Times New Roman"/>
          <w:sz w:val="28"/>
          <w:szCs w:val="28"/>
        </w:rPr>
        <w:t>ичности, общества и государства</w:t>
      </w:r>
      <w:r w:rsidR="00296D5A">
        <w:rPr>
          <w:rFonts w:ascii="Times New Roman" w:hAnsi="Times New Roman" w:cs="Times New Roman"/>
          <w:sz w:val="28"/>
          <w:szCs w:val="28"/>
        </w:rPr>
        <w:t>.</w:t>
      </w:r>
    </w:p>
    <w:p w:rsidR="00C50247" w:rsidRPr="002B0CDA" w:rsidRDefault="00C50247" w:rsidP="002B0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DA">
        <w:rPr>
          <w:rFonts w:ascii="Times New Roman" w:hAnsi="Times New Roman" w:cs="Times New Roman"/>
          <w:sz w:val="28"/>
          <w:szCs w:val="28"/>
        </w:rPr>
        <w:t xml:space="preserve">Федеральные государственные образовательные стандарты предлагают серьезное изменение смысла понятия «образовательные результаты», трактуя их как «приращения» в личностных ресурсах обучаемых, которые могут быть использованы при решении значимых для личности проблем. </w:t>
      </w:r>
    </w:p>
    <w:p w:rsidR="007210D4" w:rsidRDefault="007210D4" w:rsidP="002B0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DA">
        <w:rPr>
          <w:rFonts w:ascii="Times New Roman" w:hAnsi="Times New Roman" w:cs="Times New Roman"/>
          <w:sz w:val="28"/>
          <w:szCs w:val="28"/>
        </w:rPr>
        <w:t>Ведущая идея</w:t>
      </w:r>
      <w:r w:rsidR="00284472" w:rsidRPr="002B0CDA">
        <w:rPr>
          <w:rFonts w:ascii="Times New Roman" w:hAnsi="Times New Roman" w:cs="Times New Roman"/>
          <w:sz w:val="28"/>
          <w:szCs w:val="28"/>
        </w:rPr>
        <w:t xml:space="preserve"> </w:t>
      </w:r>
      <w:r w:rsidRPr="002B0CDA">
        <w:rPr>
          <w:rFonts w:ascii="Times New Roman" w:hAnsi="Times New Roman" w:cs="Times New Roman"/>
          <w:sz w:val="28"/>
          <w:szCs w:val="28"/>
        </w:rPr>
        <w:t xml:space="preserve">КЦП «Образование» </w:t>
      </w:r>
      <w:r w:rsidR="00284472" w:rsidRPr="002B0CDA">
        <w:rPr>
          <w:rFonts w:ascii="Times New Roman" w:hAnsi="Times New Roman" w:cs="Times New Roman"/>
          <w:sz w:val="28"/>
          <w:szCs w:val="28"/>
        </w:rPr>
        <w:t>заключается в проектировании образовательного выбора учащихся, расширении возможностей</w:t>
      </w:r>
      <w:r w:rsidR="00284472" w:rsidRPr="002B0CDA">
        <w:rPr>
          <w:rFonts w:ascii="Times New Roman" w:hAnsi="Times New Roman" w:cs="Times New Roman"/>
          <w:sz w:val="32"/>
          <w:szCs w:val="28"/>
        </w:rPr>
        <w:t xml:space="preserve"> </w:t>
      </w:r>
      <w:r w:rsidR="00284472">
        <w:rPr>
          <w:rFonts w:ascii="Times New Roman" w:hAnsi="Times New Roman" w:cs="Times New Roman"/>
          <w:sz w:val="28"/>
          <w:szCs w:val="28"/>
        </w:rPr>
        <w:t>образовательной среды, учитывающей индивидуальные образовательные потребности и склонности обучающихся, их способности и жизненные ориентации.</w:t>
      </w:r>
      <w:r w:rsidR="002A5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ориентирована</w:t>
      </w:r>
      <w:r w:rsidR="002A572B">
        <w:rPr>
          <w:rFonts w:ascii="Times New Roman" w:hAnsi="Times New Roman" w:cs="Times New Roman"/>
          <w:sz w:val="28"/>
          <w:szCs w:val="28"/>
        </w:rPr>
        <w:t xml:space="preserve"> на содержание образования обучающегося, формируется по </w:t>
      </w:r>
      <w:r w:rsidR="002A572B">
        <w:rPr>
          <w:rFonts w:ascii="Times New Roman" w:hAnsi="Times New Roman" w:cs="Times New Roman"/>
          <w:sz w:val="28"/>
          <w:szCs w:val="28"/>
        </w:rPr>
        <w:lastRenderedPageBreak/>
        <w:t>мере активной деятельности школьника, выступающего субъектом, конструктором, проектировщиком и организатором собственного образования.</w:t>
      </w:r>
    </w:p>
    <w:p w:rsidR="00955139" w:rsidRDefault="007210D4" w:rsidP="00721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дол</w:t>
      </w:r>
      <w:r w:rsidR="001841D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6D78B3">
        <w:rPr>
          <w:rFonts w:ascii="Times New Roman" w:hAnsi="Times New Roman" w:cs="Times New Roman"/>
          <w:sz w:val="28"/>
          <w:szCs w:val="28"/>
        </w:rPr>
        <w:t xml:space="preserve"> обеспечить высокий уровень усвоения основных учебных умений и навыков, развивать общий учебный потенциал учащихся за счёт индивидуального подхода к образованию обучающихся, сохранение и развитие</w:t>
      </w:r>
      <w:r w:rsidR="008C62B4">
        <w:rPr>
          <w:rFonts w:ascii="Times New Roman" w:hAnsi="Times New Roman" w:cs="Times New Roman"/>
          <w:sz w:val="28"/>
          <w:szCs w:val="28"/>
        </w:rPr>
        <w:t xml:space="preserve"> базовых способностей, создания ситуации выбора и познавательной ориентации через систему урочной и внеурочной деятельности, дополнительного образования,</w:t>
      </w:r>
      <w:r w:rsidR="005A0AAE">
        <w:rPr>
          <w:rFonts w:ascii="Times New Roman" w:hAnsi="Times New Roman" w:cs="Times New Roman"/>
          <w:sz w:val="28"/>
          <w:szCs w:val="28"/>
        </w:rPr>
        <w:t xml:space="preserve"> проектной деятельности, предпрофильной подготовки и профильного обучения.</w:t>
      </w:r>
    </w:p>
    <w:p w:rsidR="007210D4" w:rsidRDefault="001841D3" w:rsidP="00721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Ресурсом в проектировании образовательного маршрута обучения служит обучение по ИУП, дистанционное обучение и электронное обучение.</w:t>
      </w:r>
    </w:p>
    <w:p w:rsidR="007210D4" w:rsidRDefault="001841D3" w:rsidP="001841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российском образовании усиливается роль обучающегося как субъекта деятельности: ему делегируются функции управления познавательной деятельностью, предоставляются возможности в проектировании собственных образовательных траекторий и свобода выбора учебных действий. Общественные ожидания требуют наиболее полного раскрытия личностных особенностей каждого ребенка, испытания его сил в деятельности, связанной с предполагаемой профессией, ищут широкий спектр возможностей для реализации потребностей в общении и повышения коммуникативной компетентности обучающихся. Эти требования выполнимы при условии широкой индивидуализации процесса образования. Федера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 государственный стандарт 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одним из условий реализации образовательной программы определил </w:t>
      </w:r>
      <w:r w:rsidRP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индивидуализацию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 при поддержке педагогических работников.</w:t>
      </w:r>
    </w:p>
    <w:p w:rsidR="001841D3" w:rsidRPr="00296D5A" w:rsidRDefault="001841D3" w:rsidP="001841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1D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Индивидуализация –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процесс, при котором активным в выборе содержания своего образования становится сам ребенок. При индивидуализации позиция ученика становится активной, т.е. ученик выступает в качестве субъекта обучения. Задача индивидуализации – это, прежде всего, научить обучающегося самостоятельно управлять своей образовательной траекторий. И тогда педагог выступает уже как помощник, наставник, репетитор. При таком подходе педагог помогает ученику выявлять и нарабатывать свои собственные техники, приемы работы, необходимые в построении </w:t>
      </w:r>
      <w:r w:rsidR="00296D5A"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r w:rsid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</w:t>
      </w:r>
      <w:r w:rsidR="00580148" w:rsidRP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</w:t>
      </w:r>
      <w:r w:rsidR="00580148" w:rsidRP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маршрута</w:t>
      </w:r>
      <w:r w:rsidRPr="00296D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920" w:rsidRPr="00046165" w:rsidRDefault="007210D4" w:rsidP="00802B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B3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Дистанционное обучение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способ получения образования практически всех уровней, при котором учитель и ученик находятся на расстоянии друг от друга и лишены возможности общаться без специальных вспомогательных средств. Дистанционное обучение как новая форма обучения и, </w:t>
      </w:r>
      <w:r w:rsidR="00580148"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новая форма образования активно формируется и развивается в нашей стране. Цель его</w:t>
      </w:r>
      <w:r w:rsidR="00336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1DC" w:rsidRPr="003361DC">
        <w:rPr>
          <w:rFonts w:ascii="Times New Roman" w:hAnsi="Times New Roman" w:cs="Times New Roman"/>
          <w:iCs/>
          <w:sz w:val="28"/>
          <w:szCs w:val="28"/>
        </w:rPr>
        <w:t>–</w:t>
      </w:r>
      <w:r w:rsidR="003361D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учащимся элементы универсального образования, позволяющ</w:t>
      </w:r>
      <w:r w:rsidR="003361D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адаптироваться к изменяющимся социально-экономическим условиям и успешно интегрироваться в системе мировой и национальной культур. Это обучение строится на основе современных информационных технологий, которые позволяют быстро и гибко координиро</w:t>
      </w:r>
      <w:r w:rsidRPr="001F2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вать меняющиеся потребности обучаемого. </w:t>
      </w:r>
      <w:r w:rsidR="00E25920" w:rsidRP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Дистанционное обучение школьников </w:t>
      </w:r>
      <w:r w:rsid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 инновационный</w:t>
      </w:r>
      <w:r w:rsidR="00E25920" w:rsidRP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актуальн</w:t>
      </w:r>
      <w:r w:rsid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характер</w:t>
      </w:r>
      <w:r w:rsidR="00E25920" w:rsidRP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основная часть учебного процесса не требует непосредственного взаимодействия учителя и учащегося; используются преимущественно электронные средства обмена информацией; интерактивное взаимодействие носит регулярный, а не эпизодический характер; наибольшая ответственность за продуктивность работы возлагается на самих обучающихся.</w:t>
      </w:r>
      <w:r w:rsid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1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нашего образовательного учреждения данная форма востребована для </w:t>
      </w:r>
      <w:r w:rsidR="00E25920" w:rsidRPr="00E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с ограниченными возможностями здоровья; желающих получать образование в определенных учебных учреждениях, но не имеющих возможности из-за территориальной удаленности воспользоваться высококвалифицированной педагогической помощью; получения дополнительного образования; одаренных детей, нуждающихся в индивидуальном темпе учебной деятельности и готовых к усвоению значительных объемов новой информации;</w:t>
      </w:r>
    </w:p>
    <w:p w:rsidR="00E25920" w:rsidRPr="003361DC" w:rsidRDefault="00E25920" w:rsidP="00046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165">
        <w:rPr>
          <w:rFonts w:ascii="Times New Roman" w:hAnsi="Times New Roman" w:cs="Times New Roman"/>
          <w:bCs/>
          <w:iCs/>
          <w:sz w:val="28"/>
          <w:szCs w:val="28"/>
        </w:rPr>
        <w:t>Под электронным обучением</w:t>
      </w:r>
      <w:r w:rsidRPr="00046165">
        <w:rPr>
          <w:rFonts w:ascii="Times New Roman" w:hAnsi="Times New Roman" w:cs="Times New Roman"/>
          <w:sz w:val="28"/>
          <w:szCs w:val="28"/>
        </w:rPr>
        <w:t xml:space="preserve"> понимается организация образовательной деятельности с </w:t>
      </w:r>
      <w:r w:rsidRPr="00046165">
        <w:rPr>
          <w:rFonts w:ascii="Times New Roman" w:hAnsi="Times New Roman" w:cs="Times New Roman"/>
          <w:iCs/>
          <w:sz w:val="28"/>
          <w:szCs w:val="28"/>
        </w:rPr>
        <w:t xml:space="preserve">применением </w:t>
      </w:r>
      <w:r w:rsidRPr="00046165">
        <w:rPr>
          <w:rFonts w:ascii="Times New Roman" w:hAnsi="Times New Roman" w:cs="Times New Roman"/>
          <w:sz w:val="28"/>
          <w:szCs w:val="28"/>
        </w:rPr>
        <w:t xml:space="preserve">содержащейся в базах данных и используемой при реализации образовательных программ </w:t>
      </w:r>
      <w:r w:rsidRPr="00046165">
        <w:rPr>
          <w:rFonts w:ascii="Times New Roman" w:hAnsi="Times New Roman" w:cs="Times New Roman"/>
          <w:iCs/>
          <w:sz w:val="28"/>
          <w:szCs w:val="28"/>
        </w:rPr>
        <w:t>информации</w:t>
      </w:r>
      <w:r w:rsidRPr="00046165">
        <w:rPr>
          <w:rFonts w:ascii="Times New Roman" w:hAnsi="Times New Roman" w:cs="Times New Roman"/>
          <w:sz w:val="28"/>
          <w:szCs w:val="28"/>
        </w:rPr>
        <w:t xml:space="preserve"> и обеспечивающих ее обработку </w:t>
      </w:r>
      <w:r w:rsidRPr="00046165">
        <w:rPr>
          <w:rFonts w:ascii="Times New Roman" w:hAnsi="Times New Roman" w:cs="Times New Roman"/>
          <w:iCs/>
          <w:sz w:val="28"/>
          <w:szCs w:val="28"/>
        </w:rPr>
        <w:t>информационных технологий, технических средств, а также информационно-телекоммуникационных сетей</w:t>
      </w:r>
      <w:r w:rsidRPr="00046165">
        <w:rPr>
          <w:rFonts w:ascii="Times New Roman" w:hAnsi="Times New Roman" w:cs="Times New Roman"/>
          <w:sz w:val="28"/>
          <w:szCs w:val="28"/>
        </w:rPr>
        <w:t xml:space="preserve">, обеспечивающих передачу по линиям связи указанной информации, </w:t>
      </w:r>
      <w:r w:rsidRPr="00046165">
        <w:rPr>
          <w:rFonts w:ascii="Times New Roman" w:hAnsi="Times New Roman" w:cs="Times New Roman"/>
          <w:iCs/>
          <w:sz w:val="28"/>
          <w:szCs w:val="28"/>
        </w:rPr>
        <w:t>взаимодействие обучающихся и педагогов.</w:t>
      </w:r>
      <w:r w:rsidR="003361DC" w:rsidRPr="003361DC"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:rsidR="007210D4" w:rsidRPr="00046165" w:rsidRDefault="00046165" w:rsidP="00C502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6165">
        <w:rPr>
          <w:sz w:val="28"/>
          <w:szCs w:val="28"/>
        </w:rPr>
        <w:t xml:space="preserve">Электронное обучение </w:t>
      </w:r>
      <w:r w:rsidR="003361DC" w:rsidRPr="003361DC">
        <w:rPr>
          <w:sz w:val="28"/>
          <w:szCs w:val="28"/>
        </w:rPr>
        <w:t xml:space="preserve"> </w:t>
      </w:r>
      <w:r w:rsidR="003361DC" w:rsidRPr="003361DC">
        <w:rPr>
          <w:iCs/>
          <w:sz w:val="28"/>
          <w:szCs w:val="28"/>
        </w:rPr>
        <w:t>–</w:t>
      </w:r>
      <w:r w:rsidR="003361DC" w:rsidRPr="003361DC">
        <w:rPr>
          <w:sz w:val="28"/>
          <w:szCs w:val="28"/>
        </w:rPr>
        <w:t xml:space="preserve"> </w:t>
      </w:r>
      <w:r w:rsidRPr="00046165">
        <w:rPr>
          <w:sz w:val="28"/>
          <w:szCs w:val="28"/>
        </w:rPr>
        <w:t xml:space="preserve"> это</w:t>
      </w:r>
      <w:r w:rsidR="003361DC" w:rsidRPr="003361DC">
        <w:rPr>
          <w:sz w:val="28"/>
          <w:szCs w:val="28"/>
        </w:rPr>
        <w:t xml:space="preserve"> </w:t>
      </w:r>
      <w:r w:rsidRPr="00046165">
        <w:rPr>
          <w:sz w:val="28"/>
          <w:szCs w:val="28"/>
        </w:rPr>
        <w:t xml:space="preserve"> гибкость </w:t>
      </w:r>
      <w:r w:rsidR="00E25920" w:rsidRPr="00046165">
        <w:rPr>
          <w:sz w:val="28"/>
          <w:szCs w:val="28"/>
        </w:rPr>
        <w:t>учебного процесса</w:t>
      </w:r>
      <w:r w:rsidRPr="00046165">
        <w:rPr>
          <w:sz w:val="28"/>
          <w:szCs w:val="28"/>
        </w:rPr>
        <w:t xml:space="preserve">, его автоматизация, </w:t>
      </w:r>
      <w:r w:rsidR="00E25920" w:rsidRPr="00046165">
        <w:rPr>
          <w:sz w:val="28"/>
          <w:szCs w:val="28"/>
        </w:rPr>
        <w:t xml:space="preserve">мультимедийность. </w:t>
      </w:r>
      <w:r w:rsidRPr="00046165">
        <w:rPr>
          <w:sz w:val="28"/>
          <w:szCs w:val="28"/>
        </w:rPr>
        <w:t>Э</w:t>
      </w:r>
      <w:r w:rsidR="00E25920" w:rsidRPr="00046165">
        <w:rPr>
          <w:sz w:val="28"/>
          <w:szCs w:val="28"/>
        </w:rPr>
        <w:t xml:space="preserve">лектронные технологии обучения лучше соответствуют менталитету современной молодежи, для которой сеть </w:t>
      </w:r>
      <w:r w:rsidR="009409CD">
        <w:rPr>
          <w:sz w:val="28"/>
          <w:szCs w:val="28"/>
        </w:rPr>
        <w:t>И</w:t>
      </w:r>
      <w:r w:rsidR="00E25920" w:rsidRPr="00046165">
        <w:rPr>
          <w:sz w:val="28"/>
          <w:szCs w:val="28"/>
        </w:rPr>
        <w:t>нтернет практич</w:t>
      </w:r>
      <w:r w:rsidRPr="00046165">
        <w:rPr>
          <w:sz w:val="28"/>
          <w:szCs w:val="28"/>
        </w:rPr>
        <w:t>ески стала «второй реальностью». У</w:t>
      </w:r>
      <w:r w:rsidR="00E25920" w:rsidRPr="00046165">
        <w:rPr>
          <w:sz w:val="28"/>
          <w:szCs w:val="28"/>
        </w:rPr>
        <w:t>веренное владение современными инфокоммуникационными технологиям</w:t>
      </w:r>
      <w:r w:rsidR="00891E77">
        <w:rPr>
          <w:sz w:val="28"/>
          <w:szCs w:val="28"/>
        </w:rPr>
        <w:t>и является одной</w:t>
      </w:r>
      <w:r w:rsidR="00E25920" w:rsidRPr="00046165">
        <w:rPr>
          <w:sz w:val="28"/>
          <w:szCs w:val="28"/>
        </w:rPr>
        <w:t xml:space="preserve"> из ключевых компетенций выпускника современного образовательного учреждения.</w:t>
      </w:r>
      <w:r w:rsidR="00C50247">
        <w:rPr>
          <w:sz w:val="28"/>
          <w:szCs w:val="28"/>
        </w:rPr>
        <w:t xml:space="preserve"> </w:t>
      </w:r>
      <w:r w:rsidRPr="00046165">
        <w:rPr>
          <w:sz w:val="28"/>
          <w:szCs w:val="28"/>
        </w:rPr>
        <w:t>Ш</w:t>
      </w:r>
      <w:r w:rsidR="00E25920" w:rsidRPr="00046165">
        <w:rPr>
          <w:sz w:val="28"/>
          <w:szCs w:val="28"/>
        </w:rPr>
        <w:t xml:space="preserve">ирота и масштабность предоставляемой информации, выход на глобальные информационные ресурсы формируют у обучающегося соответствующий стиль мышления. Кроме этого, использование </w:t>
      </w:r>
      <w:r w:rsidRPr="00046165">
        <w:rPr>
          <w:sz w:val="28"/>
          <w:szCs w:val="28"/>
        </w:rPr>
        <w:t>данного формата работы</w:t>
      </w:r>
      <w:r w:rsidR="00E25920" w:rsidRPr="00046165">
        <w:rPr>
          <w:sz w:val="28"/>
          <w:szCs w:val="28"/>
        </w:rPr>
        <w:t xml:space="preserve"> предоставляет значительно больше возможностей для самостоятельной работы </w:t>
      </w:r>
      <w:r w:rsidRPr="00046165">
        <w:rPr>
          <w:sz w:val="28"/>
          <w:szCs w:val="28"/>
        </w:rPr>
        <w:t>школьни</w:t>
      </w:r>
      <w:r>
        <w:rPr>
          <w:sz w:val="28"/>
          <w:szCs w:val="28"/>
        </w:rPr>
        <w:t>к</w:t>
      </w:r>
      <w:r w:rsidRPr="00046165">
        <w:rPr>
          <w:sz w:val="28"/>
          <w:szCs w:val="28"/>
        </w:rPr>
        <w:t>а</w:t>
      </w:r>
      <w:r w:rsidR="00E25920" w:rsidRPr="00046165">
        <w:rPr>
          <w:sz w:val="28"/>
          <w:szCs w:val="28"/>
        </w:rPr>
        <w:t>, способствуя формированию навыков самоорганизации и рационального планирования учебного времени.</w:t>
      </w:r>
    </w:p>
    <w:p w:rsidR="00F34A83" w:rsidRPr="00C50247" w:rsidRDefault="00F34A83" w:rsidP="00C50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247">
        <w:rPr>
          <w:rStyle w:val="c1"/>
          <w:rFonts w:ascii="Times New Roman" w:hAnsi="Times New Roman" w:cs="Times New Roman"/>
          <w:sz w:val="28"/>
          <w:szCs w:val="28"/>
        </w:rPr>
        <w:t xml:space="preserve">Сегодняшний ученик </w:t>
      </w:r>
      <w:r w:rsidR="009409CD">
        <w:rPr>
          <w:rStyle w:val="c1"/>
          <w:rFonts w:ascii="Times New Roman" w:hAnsi="Times New Roman" w:cs="Times New Roman"/>
          <w:sz w:val="28"/>
          <w:szCs w:val="28"/>
        </w:rPr>
        <w:t xml:space="preserve">должен </w:t>
      </w:r>
      <w:r w:rsidRPr="00C50247">
        <w:rPr>
          <w:rStyle w:val="c1"/>
          <w:rFonts w:ascii="Times New Roman" w:hAnsi="Times New Roman" w:cs="Times New Roman"/>
          <w:sz w:val="28"/>
          <w:szCs w:val="28"/>
        </w:rPr>
        <w:t>понимать смысл и предназначение своей работы, самостоятельно ставить профессиональные цели и задачи, продумывать способы, механизмы их осуществлений и т. д. Вс</w:t>
      </w:r>
      <w:r w:rsidR="001A4840">
        <w:rPr>
          <w:rStyle w:val="c1"/>
          <w:rFonts w:ascii="Times New Roman" w:hAnsi="Times New Roman" w:cs="Times New Roman"/>
          <w:sz w:val="28"/>
          <w:szCs w:val="28"/>
        </w:rPr>
        <w:t>е эти умения органично формиру</w:t>
      </w:r>
      <w:r w:rsidRPr="00C50247">
        <w:rPr>
          <w:rStyle w:val="c1"/>
          <w:rFonts w:ascii="Times New Roman" w:hAnsi="Times New Roman" w:cs="Times New Roman"/>
          <w:sz w:val="28"/>
          <w:szCs w:val="28"/>
        </w:rPr>
        <w:t xml:space="preserve">ются при реализации проекта. </w:t>
      </w:r>
      <w:r w:rsidR="00C50247" w:rsidRPr="00C50247">
        <w:rPr>
          <w:rStyle w:val="c1"/>
          <w:rFonts w:ascii="Times New Roman" w:hAnsi="Times New Roman" w:cs="Times New Roman"/>
          <w:sz w:val="28"/>
          <w:szCs w:val="28"/>
        </w:rPr>
        <w:t>Н</w:t>
      </w:r>
      <w:r w:rsidRPr="00C50247">
        <w:rPr>
          <w:rStyle w:val="c1"/>
          <w:rFonts w:ascii="Times New Roman" w:hAnsi="Times New Roman" w:cs="Times New Roman"/>
          <w:sz w:val="28"/>
          <w:szCs w:val="28"/>
        </w:rPr>
        <w:t xml:space="preserve">асущная потребность </w:t>
      </w:r>
      <w:r w:rsidR="00C50247" w:rsidRPr="00C50247">
        <w:rPr>
          <w:rStyle w:val="c1"/>
          <w:rFonts w:ascii="Times New Roman" w:hAnsi="Times New Roman" w:cs="Times New Roman"/>
          <w:sz w:val="28"/>
          <w:szCs w:val="28"/>
        </w:rPr>
        <w:t>использования проектного обучения</w:t>
      </w:r>
      <w:r w:rsidRPr="00C50247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C50247" w:rsidRPr="00C50247">
        <w:rPr>
          <w:rStyle w:val="c1"/>
          <w:rFonts w:ascii="Times New Roman" w:hAnsi="Times New Roman" w:cs="Times New Roman"/>
          <w:sz w:val="28"/>
          <w:szCs w:val="28"/>
        </w:rPr>
        <w:t>очевидна.</w:t>
      </w:r>
    </w:p>
    <w:p w:rsidR="00580148" w:rsidRPr="00C50247" w:rsidRDefault="00580148" w:rsidP="00C50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проектного обучения – создание условий, при которых школьники приобретают навыки общения, работая в разных группах, развивают свои исследовательские познания (наблюдения, проведение анализа, обобщение, построение гипотез), приобретают системное мышление, могут воспользоваться приобретёнными знаниями, умениями, навыками, которые помогут в решении практических и познавательных задач, самостоятельно и с энтузиазмом развивают дополнительные знания из различных источников. 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Проект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 xml:space="preserve">ное обучение способствует развитию интереса </w:t>
      </w:r>
      <w:r w:rsidR="009409CD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 учащихся к </w:t>
      </w:r>
      <w:r w:rsidR="00D50CAF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учебным предметам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, п</w:t>
      </w:r>
      <w:r w:rsidR="00A43020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овышению мотивации учения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, расширяет его кругозор.</w:t>
      </w:r>
      <w:r w:rsid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9409CD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Также  </w:t>
      </w:r>
      <w:r w:rsidR="00C50247"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проектно</w:t>
      </w:r>
      <w:r w:rsidR="009409CD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е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 обучени</w:t>
      </w:r>
      <w:r w:rsidR="009409CD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е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C50247"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 xml:space="preserve">способствует получение </w:t>
      </w:r>
      <w:r w:rsidRPr="00C50247">
        <w:rPr>
          <w:rStyle w:val="af"/>
          <w:rFonts w:ascii="Times New Roman" w:hAnsi="Times New Roman" w:cs="Times New Roman"/>
          <w:i w:val="0"/>
          <w:iCs w:val="0"/>
          <w:sz w:val="28"/>
          <w:szCs w:val="28"/>
        </w:rPr>
        <w:t>качественно-нового результата, выраженного в развитии познавательных способностей учащихся и их самостоятельности в познавательной деятельности.</w:t>
      </w:r>
    </w:p>
    <w:p w:rsidR="00A43020" w:rsidRPr="009819FB" w:rsidRDefault="00A43020" w:rsidP="001E52B4">
      <w:pPr>
        <w:pStyle w:val="ac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819FB">
        <w:rPr>
          <w:rFonts w:ascii="Times New Roman" w:hAnsi="Times New Roman"/>
          <w:sz w:val="28"/>
          <w:szCs w:val="28"/>
        </w:rPr>
        <w:t>Школа № 196</w:t>
      </w:r>
      <w:r>
        <w:rPr>
          <w:rFonts w:ascii="Times New Roman" w:hAnsi="Times New Roman"/>
          <w:sz w:val="28"/>
          <w:szCs w:val="28"/>
        </w:rPr>
        <w:t xml:space="preserve"> </w:t>
      </w:r>
      <w:r w:rsidR="009409CD" w:rsidRPr="009409CD">
        <w:rPr>
          <w:rFonts w:ascii="Times New Roman" w:hAnsi="Times New Roman"/>
          <w:iCs/>
          <w:sz w:val="28"/>
          <w:szCs w:val="28"/>
        </w:rPr>
        <w:t>–</w:t>
      </w:r>
      <w:r w:rsidRPr="009819FB">
        <w:rPr>
          <w:rFonts w:ascii="Times New Roman" w:hAnsi="Times New Roman"/>
          <w:sz w:val="28"/>
          <w:szCs w:val="28"/>
        </w:rPr>
        <w:t xml:space="preserve"> это адаптивная школа со смешанным контингентом учащихся, где учатся одаренные и обычные дети, а также нуждающиеся в коррекционно-развивающем обучении. </w:t>
      </w:r>
      <w:r w:rsidR="001E52B4">
        <w:rPr>
          <w:rFonts w:ascii="Times New Roman" w:hAnsi="Times New Roman"/>
          <w:sz w:val="28"/>
          <w:szCs w:val="28"/>
        </w:rPr>
        <w:t>В</w:t>
      </w:r>
      <w:r w:rsidRPr="009819FB">
        <w:rPr>
          <w:rFonts w:ascii="Times New Roman" w:hAnsi="Times New Roman"/>
          <w:sz w:val="28"/>
          <w:szCs w:val="28"/>
        </w:rPr>
        <w:t>ыстраива</w:t>
      </w:r>
      <w:r w:rsidR="001E52B4">
        <w:rPr>
          <w:rFonts w:ascii="Times New Roman" w:hAnsi="Times New Roman"/>
          <w:sz w:val="28"/>
          <w:szCs w:val="28"/>
        </w:rPr>
        <w:t>ние</w:t>
      </w:r>
      <w:r w:rsidRPr="009819FB">
        <w:rPr>
          <w:rFonts w:ascii="Times New Roman" w:hAnsi="Times New Roman"/>
          <w:sz w:val="28"/>
          <w:szCs w:val="28"/>
        </w:rPr>
        <w:t xml:space="preserve"> систем</w:t>
      </w:r>
      <w:r w:rsidR="001E52B4">
        <w:rPr>
          <w:rFonts w:ascii="Times New Roman" w:hAnsi="Times New Roman"/>
          <w:sz w:val="28"/>
          <w:szCs w:val="28"/>
        </w:rPr>
        <w:t>ы</w:t>
      </w:r>
      <w:r w:rsidRPr="009819FB">
        <w:rPr>
          <w:rFonts w:ascii="Times New Roman" w:hAnsi="Times New Roman"/>
          <w:sz w:val="28"/>
          <w:szCs w:val="28"/>
        </w:rPr>
        <w:t>,</w:t>
      </w:r>
      <w:r w:rsidR="001E52B4">
        <w:rPr>
          <w:rFonts w:ascii="Times New Roman" w:hAnsi="Times New Roman"/>
          <w:sz w:val="28"/>
          <w:szCs w:val="28"/>
        </w:rPr>
        <w:t xml:space="preserve"> способной</w:t>
      </w:r>
      <w:r w:rsidRPr="009819FB">
        <w:rPr>
          <w:rFonts w:ascii="Times New Roman" w:hAnsi="Times New Roman"/>
          <w:sz w:val="28"/>
          <w:szCs w:val="28"/>
        </w:rPr>
        <w:t xml:space="preserve"> помочь каждому ученику достичь оптимального уровня интеллектуального развития в соответствии со своими природными задатками и способностями, найти место каждому ребёнку вне зависимости от его индивидуальных психофизиологических особенностей, способностей и склонностей</w:t>
      </w:r>
      <w:r w:rsidR="001E52B4">
        <w:rPr>
          <w:rFonts w:ascii="Times New Roman" w:hAnsi="Times New Roman"/>
          <w:sz w:val="28"/>
          <w:szCs w:val="28"/>
        </w:rPr>
        <w:t xml:space="preserve"> важная задача, стоящая перед п</w:t>
      </w:r>
      <w:r w:rsidR="001E52B4" w:rsidRPr="009819FB">
        <w:rPr>
          <w:rFonts w:ascii="Times New Roman" w:hAnsi="Times New Roman"/>
          <w:sz w:val="28"/>
          <w:szCs w:val="28"/>
        </w:rPr>
        <w:t>едагогически</w:t>
      </w:r>
      <w:r w:rsidR="001E52B4">
        <w:rPr>
          <w:rFonts w:ascii="Times New Roman" w:hAnsi="Times New Roman"/>
          <w:sz w:val="28"/>
          <w:szCs w:val="28"/>
        </w:rPr>
        <w:t>м</w:t>
      </w:r>
      <w:r w:rsidR="001E52B4" w:rsidRPr="009819FB">
        <w:rPr>
          <w:rFonts w:ascii="Times New Roman" w:hAnsi="Times New Roman"/>
          <w:sz w:val="28"/>
          <w:szCs w:val="28"/>
        </w:rPr>
        <w:t xml:space="preserve"> коллектив</w:t>
      </w:r>
      <w:r w:rsidR="001E52B4">
        <w:rPr>
          <w:rFonts w:ascii="Times New Roman" w:hAnsi="Times New Roman"/>
          <w:sz w:val="28"/>
          <w:szCs w:val="28"/>
        </w:rPr>
        <w:t>ом.</w:t>
      </w:r>
    </w:p>
    <w:p w:rsidR="00580148" w:rsidRDefault="001E52B4" w:rsidP="00046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адаптированных образовательных программ</w:t>
      </w:r>
      <w:r w:rsidRPr="001E5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реализация их в полном объеме для всех категорий обучающихся с ограниченными возможностями здоровья обеспечит получение образование каждым учащимся не зависимо от его особенностей.</w:t>
      </w:r>
    </w:p>
    <w:p w:rsidR="0009018A" w:rsidRPr="0009018A" w:rsidRDefault="0009018A" w:rsidP="00090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18A">
        <w:rPr>
          <w:rFonts w:ascii="Times New Roman" w:hAnsi="Times New Roman" w:cs="Times New Roman"/>
          <w:sz w:val="28"/>
          <w:szCs w:val="28"/>
        </w:rPr>
        <w:t xml:space="preserve">Проблема работы с одаренными учащимися </w:t>
      </w:r>
      <w:r w:rsidR="009409CD" w:rsidRPr="009409CD">
        <w:rPr>
          <w:rFonts w:ascii="Times New Roman" w:hAnsi="Times New Roman" w:cs="Times New Roman"/>
          <w:iCs/>
          <w:sz w:val="28"/>
          <w:szCs w:val="28"/>
        </w:rPr>
        <w:t>–</w:t>
      </w:r>
      <w:r w:rsidRPr="0009018A">
        <w:rPr>
          <w:rFonts w:ascii="Times New Roman" w:hAnsi="Times New Roman" w:cs="Times New Roman"/>
          <w:sz w:val="28"/>
          <w:szCs w:val="28"/>
        </w:rPr>
        <w:t xml:space="preserve"> одна из современных задач модернизации образования</w:t>
      </w:r>
      <w:r w:rsidR="009409CD">
        <w:rPr>
          <w:rFonts w:ascii="Times New Roman" w:hAnsi="Times New Roman" w:cs="Times New Roman"/>
          <w:sz w:val="28"/>
          <w:szCs w:val="28"/>
        </w:rPr>
        <w:t>,</w:t>
      </w:r>
      <w:r w:rsidRPr="0009018A">
        <w:rPr>
          <w:rFonts w:ascii="Times New Roman" w:hAnsi="Times New Roman" w:cs="Times New Roman"/>
          <w:sz w:val="28"/>
          <w:szCs w:val="28"/>
        </w:rPr>
        <w:t xml:space="preserve"> и поэтому работа в </w:t>
      </w:r>
      <w:r w:rsidR="009409CD"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09018A">
        <w:rPr>
          <w:rFonts w:ascii="Times New Roman" w:hAnsi="Times New Roman" w:cs="Times New Roman"/>
          <w:sz w:val="28"/>
          <w:szCs w:val="28"/>
        </w:rPr>
        <w:t xml:space="preserve"> направлении признана одн</w:t>
      </w:r>
      <w:r w:rsidR="009409CD">
        <w:rPr>
          <w:rFonts w:ascii="Times New Roman" w:hAnsi="Times New Roman" w:cs="Times New Roman"/>
          <w:sz w:val="28"/>
          <w:szCs w:val="28"/>
        </w:rPr>
        <w:t>ой</w:t>
      </w:r>
      <w:r w:rsidRPr="0009018A">
        <w:rPr>
          <w:rFonts w:ascii="Times New Roman" w:hAnsi="Times New Roman" w:cs="Times New Roman"/>
          <w:sz w:val="28"/>
          <w:szCs w:val="28"/>
        </w:rPr>
        <w:t xml:space="preserve"> из приоритетных в образовании на государственном уровне. </w:t>
      </w:r>
    </w:p>
    <w:p w:rsidR="0009018A" w:rsidRPr="0009018A" w:rsidRDefault="0009018A" w:rsidP="000901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Одаренность </w:t>
      </w:r>
      <w:r w:rsidR="009409CD" w:rsidRPr="009409CD">
        <w:rPr>
          <w:rFonts w:ascii="Times New Roman" w:hAnsi="Times New Roman" w:cs="Times New Roman"/>
          <w:iCs/>
          <w:sz w:val="28"/>
          <w:szCs w:val="28"/>
        </w:rPr>
        <w:t>–</w:t>
      </w:r>
      <w:r w:rsidRP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людьми.</w:t>
      </w:r>
    </w:p>
    <w:p w:rsidR="0009018A" w:rsidRPr="0009018A" w:rsidRDefault="0009018A" w:rsidP="00296D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Одаренный ребенок </w:t>
      </w:r>
      <w:r w:rsidR="009409CD" w:rsidRPr="009409CD">
        <w:rPr>
          <w:rFonts w:ascii="Times New Roman" w:hAnsi="Times New Roman" w:cs="Times New Roman"/>
          <w:iCs/>
          <w:sz w:val="28"/>
          <w:szCs w:val="28"/>
        </w:rPr>
        <w:t>–</w:t>
      </w:r>
      <w:r w:rsidRP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 Одаренные дети обычно обладают отличной памятью, которая базируется на ранней речи и абстрактном мышлении. Их отличает способность классифицировать информацию и опыт, умение широко пользоваться накопленными знаниями. </w:t>
      </w:r>
    </w:p>
    <w:p w:rsidR="00E66615" w:rsidRPr="00E66615" w:rsidRDefault="00E66615" w:rsidP="00090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18A">
        <w:rPr>
          <w:rFonts w:ascii="Times New Roman" w:hAnsi="Times New Roman" w:cs="Times New Roman"/>
          <w:sz w:val="28"/>
          <w:szCs w:val="28"/>
        </w:rPr>
        <w:t xml:space="preserve">Обучение одарённых детей </w:t>
      </w:r>
      <w:r w:rsidR="009409CD" w:rsidRPr="009409CD">
        <w:rPr>
          <w:rFonts w:ascii="Times New Roman" w:hAnsi="Times New Roman" w:cs="Times New Roman"/>
          <w:iCs/>
          <w:sz w:val="28"/>
          <w:szCs w:val="28"/>
        </w:rPr>
        <w:t>–</w:t>
      </w:r>
      <w:r w:rsidRPr="0009018A">
        <w:rPr>
          <w:rFonts w:ascii="Times New Roman" w:hAnsi="Times New Roman" w:cs="Times New Roman"/>
          <w:sz w:val="28"/>
          <w:szCs w:val="28"/>
        </w:rPr>
        <w:t xml:space="preserve"> задача, требующая совместных действий многих специалистов. Чаще всего одаренные дети лишены необходимой для развития их талантов поддержки. Важно направить одарённого ребёнка не на получение определённого объёма знаний, а на творческую его переработку, воспитать способность мыслить самостоятельно, на основе полученного материала.</w:t>
      </w:r>
      <w:r w:rsidR="0009018A">
        <w:rPr>
          <w:rFonts w:ascii="Times New Roman" w:hAnsi="Times New Roman" w:cs="Times New Roman"/>
          <w:sz w:val="28"/>
          <w:szCs w:val="28"/>
        </w:rPr>
        <w:t xml:space="preserve"> </w:t>
      </w:r>
      <w:r w:rsidR="009409CD">
        <w:rPr>
          <w:rFonts w:ascii="Times New Roman" w:hAnsi="Times New Roman" w:cs="Times New Roman"/>
          <w:sz w:val="28"/>
          <w:szCs w:val="28"/>
        </w:rPr>
        <w:t>Необходимо с</w:t>
      </w:r>
      <w:r w:rsidR="0009018A">
        <w:rPr>
          <w:rFonts w:ascii="Times New Roman" w:hAnsi="Times New Roman" w:cs="Times New Roman"/>
          <w:sz w:val="28"/>
          <w:szCs w:val="28"/>
        </w:rPr>
        <w:t xml:space="preserve">оздать </w:t>
      </w:r>
      <w:r w:rsidRPr="00E666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</w:t>
      </w:r>
      <w:r w:rsid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разнообрази</w:t>
      </w:r>
      <w:r w:rsid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предоставленных воз</w:t>
      </w:r>
      <w:r w:rsid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можностей для развития личности, в том числе и за счет ресурсов внеурочной деятельности</w:t>
      </w:r>
      <w:r w:rsidR="009409CD">
        <w:rPr>
          <w:rFonts w:ascii="Times New Roman" w:eastAsia="Times New Roman" w:hAnsi="Times New Roman" w:cs="Times New Roman"/>
          <w:sz w:val="28"/>
          <w:szCs w:val="28"/>
          <w:lang w:eastAsia="ru-RU"/>
        </w:rPr>
        <w:t>; ш</w:t>
      </w:r>
      <w:r w:rsid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ироко использовать п</w:t>
      </w:r>
      <w:r w:rsidRPr="00E66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индивидуализации и дифференциации об</w:t>
      </w:r>
      <w:r w:rsid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учения, </w:t>
      </w:r>
      <w:r w:rsidRPr="00E6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условий для совместной работы учащихся </w:t>
      </w:r>
      <w:r w:rsidR="0009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минимальном участии учителя, а также </w:t>
      </w:r>
      <w:r w:rsidRPr="00E66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свободы выбора учащимися помощи, наставничества.</w:t>
      </w:r>
    </w:p>
    <w:p w:rsidR="00580148" w:rsidRDefault="00E66615" w:rsidP="00090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18A">
        <w:rPr>
          <w:rFonts w:ascii="Times New Roman" w:hAnsi="Times New Roman" w:cs="Times New Roman"/>
          <w:sz w:val="28"/>
          <w:szCs w:val="28"/>
        </w:rPr>
        <w:t xml:space="preserve">У одарённых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</w:t>
      </w:r>
      <w:r w:rsidRPr="0009018A">
        <w:rPr>
          <w:rFonts w:ascii="Times New Roman" w:hAnsi="Times New Roman" w:cs="Times New Roman"/>
          <w:sz w:val="28"/>
          <w:szCs w:val="28"/>
        </w:rPr>
        <w:lastRenderedPageBreak/>
        <w:t>жажду знаний, стремление к открытиям, активному умственному труду</w:t>
      </w:r>
      <w:r w:rsidR="0009018A">
        <w:rPr>
          <w:rFonts w:ascii="Times New Roman" w:hAnsi="Times New Roman" w:cs="Times New Roman"/>
          <w:sz w:val="28"/>
          <w:szCs w:val="28"/>
        </w:rPr>
        <w:t>,</w:t>
      </w:r>
      <w:r w:rsidRPr="0009018A">
        <w:rPr>
          <w:rFonts w:ascii="Times New Roman" w:hAnsi="Times New Roman" w:cs="Times New Roman"/>
          <w:sz w:val="28"/>
          <w:szCs w:val="28"/>
        </w:rPr>
        <w:t xml:space="preserve"> самопознанию.</w:t>
      </w:r>
    </w:p>
    <w:p w:rsidR="004C69EF" w:rsidRDefault="004C69EF" w:rsidP="004C6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вовлечены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внедрения федеральных государственных образовательных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стандартов</w:t>
      </w:r>
      <w:r w:rsidR="0094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ценностные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содержательные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ориентиры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образованию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дело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посильное, но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непростое.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серьезной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командной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осмысленных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согласованных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образовательного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Осмысленность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согласованность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приходят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себе,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требуют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обсуждения, 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азмышления, выработки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совместных</w:t>
      </w:r>
      <w:r w:rsidRPr="004C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69EF" w:rsidRPr="009B5B15" w:rsidRDefault="004C69EF" w:rsidP="004C69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15">
        <w:rPr>
          <w:rFonts w:ascii="Times New Roman" w:hAnsi="Times New Roman" w:cs="Times New Roman"/>
          <w:sz w:val="28"/>
          <w:szCs w:val="28"/>
        </w:rPr>
        <w:t>С 2019/2020 учебного года школа начнет внедрять федеральные государственные образовательные стандарты среднего общего образования и реализовывать основную образовательную программу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, ц</w:t>
      </w:r>
      <w:r w:rsidRPr="009B5B15">
        <w:rPr>
          <w:rFonts w:ascii="Times New Roman" w:hAnsi="Times New Roman" w:cs="Times New Roman"/>
          <w:sz w:val="28"/>
          <w:szCs w:val="28"/>
        </w:rPr>
        <w:t xml:space="preserve">елями </w:t>
      </w:r>
      <w:r>
        <w:rPr>
          <w:rFonts w:ascii="Times New Roman" w:hAnsi="Times New Roman" w:cs="Times New Roman"/>
          <w:sz w:val="28"/>
          <w:szCs w:val="28"/>
        </w:rPr>
        <w:t xml:space="preserve">которой </w:t>
      </w:r>
      <w:r w:rsidRPr="009B5B15">
        <w:rPr>
          <w:rFonts w:ascii="Times New Roman" w:hAnsi="Times New Roman" w:cs="Times New Roman"/>
          <w:sz w:val="28"/>
          <w:szCs w:val="28"/>
        </w:rPr>
        <w:t>являются:</w:t>
      </w:r>
    </w:p>
    <w:p w:rsidR="004C69EF" w:rsidRPr="009B5B15" w:rsidRDefault="004C69EF" w:rsidP="004C69EF">
      <w:pPr>
        <w:pStyle w:val="a"/>
        <w:spacing w:line="240" w:lineRule="auto"/>
        <w:rPr>
          <w:szCs w:val="28"/>
        </w:rPr>
      </w:pPr>
      <w:r w:rsidRPr="009B5B15">
        <w:rPr>
          <w:szCs w:val="28"/>
        </w:rPr>
        <w:t>становление и развитие личности обучающегося в ее самобытности и уникальности, осознание собственной индивидуальности, появление жизненных планов, готовность к самоопределению;</w:t>
      </w:r>
    </w:p>
    <w:p w:rsidR="004C69EF" w:rsidRPr="009B5B15" w:rsidRDefault="004C69EF" w:rsidP="004C69EF">
      <w:pPr>
        <w:pStyle w:val="a"/>
        <w:spacing w:line="240" w:lineRule="auto"/>
        <w:rPr>
          <w:szCs w:val="28"/>
        </w:rPr>
      </w:pPr>
      <w:r w:rsidRPr="009B5B15">
        <w:rPr>
          <w:szCs w:val="28"/>
        </w:rPr>
        <w:t>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6128D3" w:rsidRPr="006128D3" w:rsidRDefault="00284472" w:rsidP="006128D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8D3">
        <w:rPr>
          <w:rFonts w:ascii="Times New Roman" w:hAnsi="Times New Roman" w:cs="Times New Roman"/>
          <w:b/>
          <w:sz w:val="28"/>
          <w:szCs w:val="28"/>
        </w:rPr>
        <w:t>Цел</w:t>
      </w:r>
      <w:r w:rsidR="006128D3" w:rsidRPr="006128D3">
        <w:rPr>
          <w:rFonts w:ascii="Times New Roman" w:hAnsi="Times New Roman" w:cs="Times New Roman"/>
          <w:b/>
          <w:sz w:val="28"/>
          <w:szCs w:val="28"/>
        </w:rPr>
        <w:t>и программы</w:t>
      </w:r>
    </w:p>
    <w:p w:rsidR="00284472" w:rsidRPr="002301CD" w:rsidRDefault="006128D3" w:rsidP="00296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8D3">
        <w:rPr>
          <w:rFonts w:ascii="Times New Roman" w:hAnsi="Times New Roman" w:cs="Times New Roman"/>
          <w:sz w:val="28"/>
          <w:szCs w:val="28"/>
        </w:rPr>
        <w:t>Цели программы:</w:t>
      </w:r>
      <w:r w:rsidR="00284472" w:rsidRPr="006128D3">
        <w:rPr>
          <w:rFonts w:ascii="Times New Roman" w:hAnsi="Times New Roman" w:cs="Times New Roman"/>
          <w:sz w:val="28"/>
          <w:szCs w:val="28"/>
        </w:rPr>
        <w:t xml:space="preserve"> </w:t>
      </w:r>
      <w:r w:rsidR="00A525B0" w:rsidRPr="006128D3">
        <w:rPr>
          <w:rFonts w:ascii="Times New Roman" w:hAnsi="Times New Roman" w:cs="Times New Roman"/>
          <w:sz w:val="28"/>
          <w:szCs w:val="28"/>
        </w:rPr>
        <w:t>создание</w:t>
      </w:r>
      <w:r w:rsidR="00A525B0">
        <w:rPr>
          <w:rFonts w:ascii="Times New Roman" w:hAnsi="Times New Roman" w:cs="Times New Roman"/>
          <w:sz w:val="28"/>
          <w:szCs w:val="28"/>
        </w:rPr>
        <w:t xml:space="preserve"> условий,</w:t>
      </w:r>
      <w:r w:rsidR="002301CD">
        <w:rPr>
          <w:rFonts w:ascii="Times New Roman" w:hAnsi="Times New Roman" w:cs="Times New Roman"/>
          <w:sz w:val="28"/>
          <w:szCs w:val="28"/>
        </w:rPr>
        <w:t xml:space="preserve"> обеспечивающих стабиль</w:t>
      </w:r>
      <w:r w:rsidR="00A525B0">
        <w:rPr>
          <w:rFonts w:ascii="Times New Roman" w:hAnsi="Times New Roman" w:cs="Times New Roman"/>
          <w:sz w:val="28"/>
          <w:szCs w:val="28"/>
        </w:rPr>
        <w:t>но высокое</w:t>
      </w:r>
      <w:r w:rsidR="002301CD">
        <w:rPr>
          <w:rFonts w:ascii="Times New Roman" w:hAnsi="Times New Roman" w:cs="Times New Roman"/>
          <w:sz w:val="28"/>
          <w:szCs w:val="28"/>
        </w:rPr>
        <w:t xml:space="preserve"> качество образования в школе</w:t>
      </w:r>
      <w:r w:rsidR="009F07FC">
        <w:rPr>
          <w:rFonts w:ascii="Times New Roman" w:hAnsi="Times New Roman" w:cs="Times New Roman"/>
          <w:sz w:val="28"/>
          <w:szCs w:val="28"/>
        </w:rPr>
        <w:t>, для повышени</w:t>
      </w:r>
      <w:r w:rsidR="00EA2FD1">
        <w:rPr>
          <w:rFonts w:ascii="Times New Roman" w:hAnsi="Times New Roman" w:cs="Times New Roman"/>
          <w:sz w:val="28"/>
          <w:szCs w:val="28"/>
        </w:rPr>
        <w:t>я уровня образованности обучающихся</w:t>
      </w:r>
      <w:r w:rsidR="009F07FC">
        <w:rPr>
          <w:rFonts w:ascii="Times New Roman" w:hAnsi="Times New Roman" w:cs="Times New Roman"/>
          <w:sz w:val="28"/>
          <w:szCs w:val="28"/>
        </w:rPr>
        <w:t>, успешного освоения ими Федерального государственного образовательного стандарта</w:t>
      </w:r>
      <w:r w:rsidR="00EA2FD1">
        <w:rPr>
          <w:rFonts w:ascii="Times New Roman" w:hAnsi="Times New Roman" w:cs="Times New Roman"/>
          <w:sz w:val="28"/>
          <w:szCs w:val="28"/>
        </w:rPr>
        <w:t xml:space="preserve"> </w:t>
      </w:r>
      <w:r w:rsidR="009F07FC">
        <w:rPr>
          <w:rFonts w:ascii="Times New Roman" w:hAnsi="Times New Roman" w:cs="Times New Roman"/>
          <w:sz w:val="28"/>
          <w:szCs w:val="28"/>
        </w:rPr>
        <w:t>НОО, ООО, СОО</w:t>
      </w:r>
      <w:r w:rsidR="00AA18D9">
        <w:rPr>
          <w:rFonts w:ascii="Times New Roman" w:hAnsi="Times New Roman" w:cs="Times New Roman"/>
          <w:sz w:val="28"/>
          <w:szCs w:val="28"/>
        </w:rPr>
        <w:t xml:space="preserve"> относительно своего индивидуального развития</w:t>
      </w:r>
      <w:r w:rsidR="00382C5E">
        <w:rPr>
          <w:rFonts w:ascii="Times New Roman" w:hAnsi="Times New Roman" w:cs="Times New Roman"/>
          <w:sz w:val="28"/>
          <w:szCs w:val="28"/>
        </w:rPr>
        <w:t>;</w:t>
      </w:r>
      <w:r w:rsidR="009F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B7E" w:rsidRDefault="009F07FC" w:rsidP="00AA1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B7E">
        <w:rPr>
          <w:rFonts w:ascii="Times New Roman" w:hAnsi="Times New Roman" w:cs="Times New Roman"/>
          <w:sz w:val="28"/>
          <w:szCs w:val="28"/>
        </w:rPr>
        <w:t xml:space="preserve">предоставление учащимся широких возможностей для реализации индивидуальных образовательных запросов и развития способностей, через </w:t>
      </w:r>
      <w:r w:rsidR="00ED717B">
        <w:rPr>
          <w:rFonts w:ascii="Times New Roman" w:hAnsi="Times New Roman" w:cs="Times New Roman"/>
          <w:sz w:val="28"/>
          <w:szCs w:val="28"/>
        </w:rPr>
        <w:t xml:space="preserve">внедрение в образовательный процесс </w:t>
      </w:r>
      <w:r w:rsidR="00382C5E">
        <w:rPr>
          <w:rFonts w:ascii="Times New Roman" w:hAnsi="Times New Roman" w:cs="Times New Roman"/>
          <w:sz w:val="28"/>
          <w:szCs w:val="28"/>
        </w:rPr>
        <w:t>дистанционного,</w:t>
      </w:r>
      <w:r w:rsidR="0027745F">
        <w:rPr>
          <w:rFonts w:ascii="Times New Roman" w:hAnsi="Times New Roman" w:cs="Times New Roman"/>
          <w:sz w:val="28"/>
          <w:szCs w:val="28"/>
        </w:rPr>
        <w:t xml:space="preserve"> электронного обучения</w:t>
      </w:r>
      <w:r w:rsidR="00ED717B">
        <w:rPr>
          <w:rFonts w:ascii="Times New Roman" w:hAnsi="Times New Roman" w:cs="Times New Roman"/>
          <w:sz w:val="28"/>
          <w:szCs w:val="28"/>
        </w:rPr>
        <w:t xml:space="preserve"> и индивидуальной проектной</w:t>
      </w:r>
      <w:r w:rsidR="00382C5E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ED717B">
        <w:rPr>
          <w:rFonts w:ascii="Times New Roman" w:hAnsi="Times New Roman" w:cs="Times New Roman"/>
          <w:sz w:val="28"/>
          <w:szCs w:val="28"/>
        </w:rPr>
        <w:t>и</w:t>
      </w:r>
      <w:r w:rsidR="00033B7E">
        <w:rPr>
          <w:rFonts w:ascii="Times New Roman" w:hAnsi="Times New Roman" w:cs="Times New Roman"/>
          <w:sz w:val="28"/>
          <w:szCs w:val="28"/>
        </w:rPr>
        <w:t>;</w:t>
      </w:r>
    </w:p>
    <w:p w:rsidR="004537CA" w:rsidRDefault="004537CA" w:rsidP="00AA1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01FF">
        <w:rPr>
          <w:rFonts w:ascii="Times New Roman" w:hAnsi="Times New Roman" w:cs="Times New Roman"/>
          <w:sz w:val="28"/>
          <w:szCs w:val="28"/>
        </w:rPr>
        <w:t xml:space="preserve"> создание условий для введения Федерального государственного образовательного стандарта на уровне среднего общего образования;</w:t>
      </w:r>
    </w:p>
    <w:p w:rsidR="00CB30ED" w:rsidRDefault="00CB30ED" w:rsidP="00AA1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9D8">
        <w:rPr>
          <w:rFonts w:ascii="Times New Roman" w:hAnsi="Times New Roman" w:cs="Times New Roman"/>
          <w:sz w:val="28"/>
          <w:szCs w:val="28"/>
        </w:rPr>
        <w:t>совершенствование системы организации работы по созданию условий для выявления,</w:t>
      </w:r>
      <w:r>
        <w:rPr>
          <w:rFonts w:ascii="Times New Roman" w:hAnsi="Times New Roman" w:cs="Times New Roman"/>
          <w:sz w:val="28"/>
          <w:szCs w:val="28"/>
        </w:rPr>
        <w:t xml:space="preserve"> поддержки и развития одарённых и талан</w:t>
      </w:r>
      <w:r w:rsidR="00382C5E">
        <w:rPr>
          <w:rFonts w:ascii="Times New Roman" w:hAnsi="Times New Roman" w:cs="Times New Roman"/>
          <w:sz w:val="28"/>
          <w:szCs w:val="28"/>
        </w:rPr>
        <w:t>тливых детей, их самореализации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 самоопределения;</w:t>
      </w:r>
    </w:p>
    <w:p w:rsidR="00033B7E" w:rsidRDefault="00507BEA" w:rsidP="00AA1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индивидуально ориентированных образовательных условий</w:t>
      </w:r>
      <w:r w:rsidR="00CB30ED">
        <w:rPr>
          <w:rFonts w:ascii="Times New Roman" w:hAnsi="Times New Roman" w:cs="Times New Roman"/>
          <w:sz w:val="28"/>
          <w:szCs w:val="28"/>
        </w:rPr>
        <w:t xml:space="preserve"> для детей с ограниченными возможностями здоровья</w:t>
      </w:r>
      <w:r w:rsidR="00382C5E">
        <w:rPr>
          <w:rFonts w:ascii="Times New Roman" w:hAnsi="Times New Roman" w:cs="Times New Roman"/>
          <w:sz w:val="28"/>
          <w:szCs w:val="28"/>
        </w:rPr>
        <w:t>.</w:t>
      </w:r>
      <w:r w:rsidR="00033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8D9" w:rsidRPr="001F13E2" w:rsidRDefault="00AA18D9" w:rsidP="00AA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ED717B" w:rsidRDefault="00AA18D9" w:rsidP="00995EB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21E9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комплексно-целевой </w:t>
      </w:r>
      <w:r w:rsidRPr="00021E9E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«Образовани</w:t>
      </w:r>
      <w:r w:rsidR="009409C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021E9E">
        <w:rPr>
          <w:rFonts w:ascii="Times New Roman" w:hAnsi="Times New Roman"/>
          <w:sz w:val="28"/>
          <w:szCs w:val="28"/>
        </w:rPr>
        <w:t>о</w:t>
      </w:r>
      <w:r w:rsidR="00995EB5">
        <w:rPr>
          <w:rFonts w:ascii="Times New Roman" w:hAnsi="Times New Roman"/>
          <w:sz w:val="28"/>
          <w:szCs w:val="28"/>
        </w:rPr>
        <w:t>существляется через реализацию 5</w:t>
      </w:r>
      <w:r w:rsidRPr="00021E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взаимосвязанных направлений</w:t>
      </w:r>
      <w:r w:rsidRPr="00021E9E">
        <w:rPr>
          <w:rFonts w:ascii="Times New Roman" w:hAnsi="Times New Roman"/>
          <w:sz w:val="28"/>
          <w:szCs w:val="28"/>
        </w:rPr>
        <w:t>:</w:t>
      </w:r>
      <w:r w:rsidR="00995E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«Обеспечение качества образования», </w:t>
      </w:r>
      <w:r w:rsidR="00ED717B">
        <w:rPr>
          <w:rFonts w:ascii="Times New Roman" w:hAnsi="Times New Roman"/>
          <w:sz w:val="28"/>
          <w:szCs w:val="28"/>
        </w:rPr>
        <w:t xml:space="preserve">«Внедрение </w:t>
      </w:r>
      <w:r w:rsidR="00ED717B">
        <w:rPr>
          <w:rFonts w:ascii="Times New Roman" w:hAnsi="Times New Roman" w:cs="Times New Roman"/>
          <w:sz w:val="28"/>
          <w:szCs w:val="28"/>
        </w:rPr>
        <w:t>дистанционного, электронного обучения и индивидуальной проектной деятельности</w:t>
      </w:r>
      <w:r w:rsidR="00995EB5">
        <w:rPr>
          <w:rFonts w:ascii="Times New Roman" w:hAnsi="Times New Roman" w:cs="Times New Roman"/>
          <w:sz w:val="28"/>
          <w:szCs w:val="28"/>
        </w:rPr>
        <w:t>», «Внедрение ФГОС СОО», «О</w:t>
      </w:r>
      <w:r w:rsidR="00E77CD5">
        <w:rPr>
          <w:rFonts w:ascii="Times New Roman" w:hAnsi="Times New Roman" w:cs="Times New Roman"/>
          <w:sz w:val="28"/>
          <w:szCs w:val="28"/>
        </w:rPr>
        <w:t>даренные дети» и «Особый ученик</w:t>
      </w:r>
      <w:r w:rsidR="00995EB5">
        <w:rPr>
          <w:rFonts w:ascii="Times New Roman" w:hAnsi="Times New Roman" w:cs="Times New Roman"/>
          <w:sz w:val="28"/>
          <w:szCs w:val="28"/>
        </w:rPr>
        <w:t>».</w:t>
      </w:r>
      <w:r w:rsidR="003F1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47F" w:rsidRPr="00F56F62" w:rsidRDefault="00E77CD5" w:rsidP="00F56F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По направлению «Обеспечение качества образования» запланированы </w:t>
      </w:r>
      <w:r w:rsidRPr="00F56F62">
        <w:rPr>
          <w:rFonts w:ascii="Times New Roman" w:hAnsi="Times New Roman"/>
          <w:sz w:val="28"/>
          <w:szCs w:val="28"/>
        </w:rPr>
        <w:t>следующие мероприятия: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мероприятия, направленные на совершенствование системы управления качеством образования;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разработка (совершенствование, корректировка) основных образовательных программ, рабочих программ учебных предметов</w:t>
      </w:r>
      <w:r w:rsidR="000153F1">
        <w:rPr>
          <w:rFonts w:ascii="Times New Roman" w:hAnsi="Times New Roman" w:cs="Times New Roman"/>
          <w:sz w:val="28"/>
          <w:szCs w:val="28"/>
        </w:rPr>
        <w:t>, в том числе для обучения по индивидуальным учебным планам</w:t>
      </w:r>
      <w:r w:rsidRPr="00F56F62">
        <w:rPr>
          <w:rFonts w:ascii="Times New Roman" w:hAnsi="Times New Roman" w:cs="Times New Roman"/>
          <w:sz w:val="28"/>
          <w:szCs w:val="28"/>
        </w:rPr>
        <w:t>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обновление порядка проведения мониторинговых процедур по показателям качества образования в соответствии с ООП НОО и ООО промежуточной аттест</w:t>
      </w:r>
      <w:r w:rsidR="006A6102" w:rsidRPr="00F56F62">
        <w:rPr>
          <w:rFonts w:ascii="Times New Roman" w:hAnsi="Times New Roman" w:cs="Times New Roman"/>
          <w:sz w:val="28"/>
          <w:szCs w:val="28"/>
        </w:rPr>
        <w:t>а</w:t>
      </w:r>
      <w:r w:rsidRPr="00F56F62">
        <w:rPr>
          <w:rFonts w:ascii="Times New Roman" w:hAnsi="Times New Roman" w:cs="Times New Roman"/>
          <w:sz w:val="28"/>
          <w:szCs w:val="28"/>
        </w:rPr>
        <w:t>ции;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повышение качества организации и проведения уроков в соответствии с требованиями ФГОС;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систематический контроль качества преподавания в соответствии с планом ВШК;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формирование классов с профильным и углублённым изучением отдельных предметов, ориентированных на высокие уровни освоения материала, учебной мотивации и познавательной активности учащихся;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>- мероприятия, направленные на качественную подготовку учащихся к ГИА, повышение качества сдачи ОГЭ и ЕГЭ</w:t>
      </w:r>
      <w:r w:rsidR="009409CD">
        <w:rPr>
          <w:rFonts w:ascii="Times New Roman" w:hAnsi="Times New Roman" w:cs="Times New Roman"/>
          <w:sz w:val="28"/>
          <w:szCs w:val="28"/>
        </w:rPr>
        <w:t>;</w:t>
      </w:r>
    </w:p>
    <w:p w:rsidR="00E77CD5" w:rsidRPr="00F56F62" w:rsidRDefault="00E77CD5" w:rsidP="00F56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F62">
        <w:rPr>
          <w:rFonts w:ascii="Times New Roman" w:hAnsi="Times New Roman" w:cs="Times New Roman"/>
          <w:sz w:val="28"/>
          <w:szCs w:val="28"/>
        </w:rPr>
        <w:t xml:space="preserve">- </w:t>
      </w:r>
      <w:r w:rsidR="00F56F62" w:rsidRPr="00F56F62">
        <w:rPr>
          <w:rFonts w:ascii="Times New Roman" w:hAnsi="Times New Roman" w:cs="Times New Roman"/>
          <w:sz w:val="28"/>
          <w:szCs w:val="28"/>
        </w:rPr>
        <w:t xml:space="preserve">постоянный </w:t>
      </w:r>
      <w:r w:rsidRPr="00F56F62">
        <w:rPr>
          <w:rFonts w:ascii="Times New Roman" w:hAnsi="Times New Roman" w:cs="Times New Roman"/>
          <w:sz w:val="28"/>
          <w:szCs w:val="28"/>
        </w:rPr>
        <w:t>анализ уровня и качества обученности учащихся по итогам промежуточной и государственной итоговой аттестации</w:t>
      </w:r>
      <w:r w:rsidR="00F56F62" w:rsidRPr="00F56F62">
        <w:rPr>
          <w:rFonts w:ascii="Times New Roman" w:hAnsi="Times New Roman" w:cs="Times New Roman"/>
          <w:sz w:val="28"/>
          <w:szCs w:val="28"/>
        </w:rPr>
        <w:t>, корректировка деятельности педагогического коллектива по итогам анализа.</w:t>
      </w:r>
      <w:r w:rsidRPr="00F56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18D9" w:rsidRDefault="00F56F62" w:rsidP="00AA18D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 «Внедрение </w:t>
      </w:r>
      <w:r>
        <w:rPr>
          <w:rFonts w:ascii="Times New Roman" w:hAnsi="Times New Roman" w:cs="Times New Roman"/>
          <w:sz w:val="28"/>
          <w:szCs w:val="28"/>
        </w:rPr>
        <w:t>дистанционного, электронного обучения и индивидуальной проектной деятельности» запланированы следующие мероприятия:</w:t>
      </w:r>
    </w:p>
    <w:p w:rsidR="00F56F62" w:rsidRPr="00BD74ED" w:rsidRDefault="000153F1" w:rsidP="00BD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4ED">
        <w:rPr>
          <w:rFonts w:ascii="Times New Roman" w:hAnsi="Times New Roman" w:cs="Times New Roman"/>
          <w:sz w:val="28"/>
          <w:szCs w:val="28"/>
        </w:rPr>
        <w:t>- ф</w:t>
      </w:r>
      <w:r w:rsidR="00F56F62" w:rsidRPr="00BD74ED">
        <w:rPr>
          <w:rFonts w:ascii="Times New Roman" w:hAnsi="Times New Roman" w:cs="Times New Roman"/>
          <w:sz w:val="28"/>
          <w:szCs w:val="28"/>
        </w:rPr>
        <w:t>ормирование нормативно-правовой</w:t>
      </w:r>
      <w:r w:rsidRPr="00BD74ED">
        <w:rPr>
          <w:rFonts w:ascii="Times New Roman" w:hAnsi="Times New Roman" w:cs="Times New Roman"/>
          <w:sz w:val="28"/>
          <w:szCs w:val="28"/>
        </w:rPr>
        <w:t xml:space="preserve"> и методической базы</w:t>
      </w:r>
      <w:r w:rsidR="00F56F62" w:rsidRPr="00BD74ED">
        <w:rPr>
          <w:rFonts w:ascii="Times New Roman" w:hAnsi="Times New Roman" w:cs="Times New Roman"/>
          <w:sz w:val="28"/>
          <w:szCs w:val="28"/>
        </w:rPr>
        <w:t xml:space="preserve"> по введению дистанционного </w:t>
      </w:r>
      <w:r w:rsidRPr="00BD74ED">
        <w:rPr>
          <w:rFonts w:ascii="Times New Roman" w:hAnsi="Times New Roman" w:cs="Times New Roman"/>
          <w:sz w:val="28"/>
          <w:szCs w:val="28"/>
        </w:rPr>
        <w:t xml:space="preserve">и электронного </w:t>
      </w:r>
      <w:r w:rsidR="00F56F62" w:rsidRPr="00BD74ED">
        <w:rPr>
          <w:rFonts w:ascii="Times New Roman" w:hAnsi="Times New Roman" w:cs="Times New Roman"/>
          <w:sz w:val="28"/>
          <w:szCs w:val="28"/>
        </w:rPr>
        <w:t xml:space="preserve">обучения в </w:t>
      </w:r>
      <w:r w:rsidRPr="00BD74ED">
        <w:rPr>
          <w:rFonts w:ascii="Times New Roman" w:hAnsi="Times New Roman" w:cs="Times New Roman"/>
          <w:sz w:val="28"/>
          <w:szCs w:val="28"/>
        </w:rPr>
        <w:t>школе</w:t>
      </w:r>
      <w:r w:rsidR="00BD74ED">
        <w:rPr>
          <w:rFonts w:ascii="Times New Roman" w:hAnsi="Times New Roman" w:cs="Times New Roman"/>
          <w:sz w:val="28"/>
          <w:szCs w:val="28"/>
        </w:rPr>
        <w:t>, включению их в учебные планы, в том числе индивидуальные</w:t>
      </w:r>
      <w:r w:rsidRPr="00BD74E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53F1" w:rsidRPr="00BD74ED" w:rsidRDefault="000153F1" w:rsidP="00BD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4ED">
        <w:rPr>
          <w:rFonts w:ascii="Times New Roman" w:hAnsi="Times New Roman" w:cs="Times New Roman"/>
          <w:sz w:val="28"/>
          <w:szCs w:val="28"/>
        </w:rPr>
        <w:t>- р</w:t>
      </w:r>
      <w:r w:rsidR="00F56F62" w:rsidRPr="00BD74ED">
        <w:rPr>
          <w:rFonts w:ascii="Times New Roman" w:hAnsi="Times New Roman" w:cs="Times New Roman"/>
          <w:sz w:val="28"/>
          <w:szCs w:val="28"/>
        </w:rPr>
        <w:t>азработка</w:t>
      </w:r>
      <w:r w:rsidRPr="00BD74ED">
        <w:rPr>
          <w:rFonts w:ascii="Times New Roman" w:hAnsi="Times New Roman" w:cs="Times New Roman"/>
          <w:sz w:val="28"/>
          <w:szCs w:val="28"/>
        </w:rPr>
        <w:t xml:space="preserve"> новых (внедрение существующих) курсов (рабочих программ) </w:t>
      </w:r>
      <w:r w:rsidR="00F56F62" w:rsidRPr="00BD74ED">
        <w:rPr>
          <w:rFonts w:ascii="Times New Roman" w:hAnsi="Times New Roman" w:cs="Times New Roman"/>
          <w:sz w:val="28"/>
          <w:szCs w:val="28"/>
        </w:rPr>
        <w:t>дистанционного обучения</w:t>
      </w:r>
      <w:r w:rsidRPr="00BD74ED">
        <w:rPr>
          <w:rFonts w:ascii="Times New Roman" w:hAnsi="Times New Roman" w:cs="Times New Roman"/>
          <w:sz w:val="28"/>
          <w:szCs w:val="28"/>
        </w:rPr>
        <w:t>;</w:t>
      </w:r>
    </w:p>
    <w:p w:rsidR="00F56F62" w:rsidRPr="00BD74ED" w:rsidRDefault="000153F1" w:rsidP="00BD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4ED">
        <w:rPr>
          <w:rFonts w:ascii="Times New Roman" w:hAnsi="Times New Roman" w:cs="Times New Roman"/>
          <w:sz w:val="28"/>
          <w:szCs w:val="28"/>
        </w:rPr>
        <w:t>- внедрение электронного обучения в образовательный процесс на уровне ООО и СОО;</w:t>
      </w:r>
    </w:p>
    <w:p w:rsidR="00B61513" w:rsidRPr="00BD74ED" w:rsidRDefault="00B61513" w:rsidP="00BD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4ED">
        <w:rPr>
          <w:rFonts w:ascii="Times New Roman" w:hAnsi="Times New Roman" w:cs="Times New Roman"/>
          <w:sz w:val="28"/>
          <w:szCs w:val="28"/>
        </w:rPr>
        <w:t>- организация обучения и массовое вовлечение учащихся в активную проектную деятельность</w:t>
      </w:r>
      <w:r w:rsidR="00D50CAF" w:rsidRPr="00BD74ED">
        <w:rPr>
          <w:rFonts w:ascii="Times New Roman" w:hAnsi="Times New Roman" w:cs="Times New Roman"/>
          <w:sz w:val="28"/>
          <w:szCs w:val="28"/>
        </w:rPr>
        <w:t>, обеспечивающую в конечном итоге успешную разработку, реализацию и защиту индивидуального проекта по завершению обучения на уровне ООО и</w:t>
      </w:r>
      <w:r w:rsidR="00BD74ED" w:rsidRPr="00BD74ED">
        <w:rPr>
          <w:rFonts w:ascii="Times New Roman" w:hAnsi="Times New Roman" w:cs="Times New Roman"/>
          <w:sz w:val="28"/>
          <w:szCs w:val="28"/>
        </w:rPr>
        <w:t xml:space="preserve"> СОО сформированность у выпускников</w:t>
      </w:r>
      <w:r w:rsidR="00D50CAF" w:rsidRPr="00BD74ED">
        <w:rPr>
          <w:rFonts w:ascii="Times New Roman" w:hAnsi="Times New Roman" w:cs="Times New Roman"/>
          <w:sz w:val="28"/>
          <w:szCs w:val="28"/>
        </w:rPr>
        <w:t xml:space="preserve"> проектно</w:t>
      </w:r>
      <w:r w:rsidR="00BD74ED" w:rsidRPr="00BD74ED">
        <w:rPr>
          <w:rFonts w:ascii="Times New Roman" w:hAnsi="Times New Roman" w:cs="Times New Roman"/>
          <w:sz w:val="28"/>
          <w:szCs w:val="28"/>
        </w:rPr>
        <w:t>го</w:t>
      </w:r>
      <w:r w:rsidR="00D50CAF" w:rsidRPr="00BD74ED">
        <w:rPr>
          <w:rFonts w:ascii="Times New Roman" w:hAnsi="Times New Roman" w:cs="Times New Roman"/>
          <w:sz w:val="28"/>
          <w:szCs w:val="28"/>
        </w:rPr>
        <w:t xml:space="preserve"> мышлени</w:t>
      </w:r>
      <w:r w:rsidR="00BD74ED" w:rsidRPr="00BD74ED">
        <w:rPr>
          <w:rFonts w:ascii="Times New Roman" w:hAnsi="Times New Roman" w:cs="Times New Roman"/>
          <w:sz w:val="28"/>
          <w:szCs w:val="28"/>
        </w:rPr>
        <w:t>я</w:t>
      </w:r>
      <w:r w:rsidR="00D50CAF" w:rsidRPr="00BD74ED">
        <w:rPr>
          <w:rFonts w:ascii="Times New Roman" w:hAnsi="Times New Roman" w:cs="Times New Roman"/>
          <w:sz w:val="28"/>
          <w:szCs w:val="28"/>
        </w:rPr>
        <w:t xml:space="preserve"> как инструмент</w:t>
      </w:r>
      <w:r w:rsidR="00BD74ED" w:rsidRPr="00BD74ED">
        <w:rPr>
          <w:rFonts w:ascii="Times New Roman" w:hAnsi="Times New Roman" w:cs="Times New Roman"/>
          <w:sz w:val="28"/>
          <w:szCs w:val="28"/>
        </w:rPr>
        <w:t>а</w:t>
      </w:r>
      <w:r w:rsidR="00D50CAF" w:rsidRPr="00BD74ED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BD74ED" w:rsidRPr="00BD74ED">
        <w:rPr>
          <w:rFonts w:ascii="Times New Roman" w:hAnsi="Times New Roman" w:cs="Times New Roman"/>
          <w:sz w:val="28"/>
          <w:szCs w:val="28"/>
        </w:rPr>
        <w:t>жизнедеятельности.</w:t>
      </w:r>
    </w:p>
    <w:p w:rsidR="00F56F62" w:rsidRPr="003F10F6" w:rsidRDefault="003F10F6" w:rsidP="00F56F6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</w:t>
      </w:r>
      <w:r w:rsidRPr="003F10F6">
        <w:rPr>
          <w:rFonts w:ascii="Times New Roman" w:hAnsi="Times New Roman" w:cs="Times New Roman"/>
          <w:sz w:val="28"/>
          <w:szCs w:val="28"/>
        </w:rPr>
        <w:t xml:space="preserve"> «Внедрение ФГОС СОО»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следующие мероприятия:</w:t>
      </w:r>
    </w:p>
    <w:p w:rsidR="00AA18D9" w:rsidRDefault="003362C2" w:rsidP="00AA18D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дорожной карты по внедрению ФГОС СОО;</w:t>
      </w:r>
    </w:p>
    <w:p w:rsidR="003362C2" w:rsidRDefault="003362C2" w:rsidP="00AA18D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творческой группы и разработка ООП СОО (в том числе рабочих пр</w:t>
      </w:r>
      <w:r w:rsidR="00261CF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грамм)</w:t>
      </w:r>
      <w:r w:rsidR="009409CD">
        <w:rPr>
          <w:rFonts w:ascii="Times New Roman" w:hAnsi="Times New Roman"/>
          <w:sz w:val="28"/>
          <w:szCs w:val="28"/>
        </w:rPr>
        <w:t>;</w:t>
      </w:r>
    </w:p>
    <w:p w:rsidR="00261CF2" w:rsidRDefault="00261CF2" w:rsidP="00AA18D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прохождение курсов повышения квалификации по ФГОС всеми педагогическими работниками школы;</w:t>
      </w:r>
    </w:p>
    <w:p w:rsidR="00261CF2" w:rsidRDefault="00261CF2" w:rsidP="00261CF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D74ED">
        <w:rPr>
          <w:rFonts w:ascii="Times New Roman" w:hAnsi="Times New Roman" w:cs="Times New Roman"/>
          <w:sz w:val="28"/>
          <w:szCs w:val="28"/>
        </w:rPr>
        <w:t>формирование нормативно-правовой и методической базы</w:t>
      </w:r>
      <w:r>
        <w:rPr>
          <w:rFonts w:ascii="Times New Roman" w:hAnsi="Times New Roman" w:cs="Times New Roman"/>
          <w:sz w:val="28"/>
          <w:szCs w:val="28"/>
        </w:rPr>
        <w:t xml:space="preserve"> ФГОС СОО;</w:t>
      </w:r>
    </w:p>
    <w:p w:rsidR="00261CF2" w:rsidRDefault="00261CF2" w:rsidP="00261CF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ФГОС СОО в образовательный процесс.</w:t>
      </w:r>
    </w:p>
    <w:p w:rsidR="00261CF2" w:rsidRDefault="00261CF2" w:rsidP="00261CF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 «Одаренные дети» зап</w:t>
      </w:r>
      <w:r w:rsidR="003F1E24">
        <w:rPr>
          <w:rFonts w:ascii="Times New Roman" w:hAnsi="Times New Roman" w:cs="Times New Roman"/>
          <w:sz w:val="28"/>
          <w:szCs w:val="28"/>
        </w:rPr>
        <w:t>ланированы следующие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6F75" w:rsidRPr="004519AC" w:rsidRDefault="00E36AF1" w:rsidP="004519AC">
      <w:pPr>
        <w:spacing w:after="0" w:line="240" w:lineRule="auto"/>
        <w:ind w:firstLine="708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4519AC">
        <w:rPr>
          <w:rStyle w:val="blk"/>
          <w:rFonts w:ascii="Times New Roman" w:hAnsi="Times New Roman" w:cs="Times New Roman"/>
          <w:sz w:val="28"/>
          <w:szCs w:val="28"/>
        </w:rPr>
        <w:t>- выявление одаренных детей</w:t>
      </w:r>
      <w:r w:rsidR="00DA6F75" w:rsidRPr="004519AC">
        <w:rPr>
          <w:rStyle w:val="blk"/>
          <w:rFonts w:ascii="Times New Roman" w:hAnsi="Times New Roman" w:cs="Times New Roman"/>
          <w:sz w:val="28"/>
          <w:szCs w:val="28"/>
        </w:rPr>
        <w:t xml:space="preserve"> посредством проведения</w:t>
      </w:r>
      <w:r w:rsidR="004519AC" w:rsidRPr="004519AC">
        <w:rPr>
          <w:rStyle w:val="blk"/>
          <w:rFonts w:ascii="Times New Roman" w:hAnsi="Times New Roman" w:cs="Times New Roman"/>
          <w:sz w:val="28"/>
          <w:szCs w:val="28"/>
        </w:rPr>
        <w:t xml:space="preserve"> (участия)</w:t>
      </w:r>
      <w:r w:rsidR="00DA6F75" w:rsidRPr="004519AC">
        <w:rPr>
          <w:rStyle w:val="blk"/>
          <w:rFonts w:ascii="Times New Roman" w:hAnsi="Times New Roman" w:cs="Times New Roman"/>
          <w:sz w:val="28"/>
          <w:szCs w:val="28"/>
        </w:rPr>
        <w:t xml:space="preserve">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</w:t>
      </w:r>
      <w:r w:rsidRPr="004519AC">
        <w:rPr>
          <w:rStyle w:val="blk"/>
          <w:rFonts w:ascii="Times New Roman" w:hAnsi="Times New Roman" w:cs="Times New Roman"/>
          <w:sz w:val="28"/>
          <w:szCs w:val="28"/>
        </w:rPr>
        <w:t>, создание банка данных;</w:t>
      </w:r>
    </w:p>
    <w:p w:rsidR="00DA6F75" w:rsidRPr="004519AC" w:rsidRDefault="00E36AF1" w:rsidP="0045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9AC">
        <w:rPr>
          <w:rFonts w:ascii="Times New Roman" w:hAnsi="Times New Roman" w:cs="Times New Roman"/>
          <w:sz w:val="28"/>
          <w:szCs w:val="28"/>
        </w:rPr>
        <w:t>- утверждение перечня</w:t>
      </w:r>
      <w:r w:rsidR="001D2E2A" w:rsidRPr="004519AC">
        <w:rPr>
          <w:rFonts w:ascii="Times New Roman" w:hAnsi="Times New Roman" w:cs="Times New Roman"/>
          <w:sz w:val="28"/>
          <w:szCs w:val="28"/>
        </w:rPr>
        <w:t xml:space="preserve">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</w:t>
      </w:r>
      <w:r w:rsidRPr="004519AC">
        <w:rPr>
          <w:rFonts w:ascii="Times New Roman" w:hAnsi="Times New Roman" w:cs="Times New Roman"/>
          <w:sz w:val="28"/>
          <w:szCs w:val="28"/>
        </w:rPr>
        <w:t xml:space="preserve"> с учетом мероприятий федерального и регионального перечня;</w:t>
      </w:r>
    </w:p>
    <w:p w:rsidR="00DA6F75" w:rsidRPr="00DA6F75" w:rsidRDefault="00E36AF1" w:rsidP="004519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DA6F75" w:rsidRPr="00DA6F7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оддержка и сопровождение развития одаренных детей, являющихся победителями и призерами мероприятий, в следующих формах:</w:t>
      </w:r>
    </w:p>
    <w:p w:rsidR="00DA6F75" w:rsidRPr="00DA6F75" w:rsidRDefault="00DA6F75" w:rsidP="004519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100050"/>
      <w:bookmarkEnd w:id="1"/>
      <w:r w:rsidRPr="00DA6F7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обеспечение индивидуальной работы с одаренными детьми по формированию и развитию их познавательных интересов, в том числе тьюторской и (или) тренерской поддержки;</w:t>
      </w:r>
    </w:p>
    <w:p w:rsidR="00DA6F75" w:rsidRPr="00DA6F75" w:rsidRDefault="00DA6F75" w:rsidP="004519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dst100051"/>
      <w:bookmarkEnd w:id="2"/>
      <w:r w:rsidRPr="00DA6F7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профессиональная ориентация одаренных детей посредством повышения их мотивации к трудовой деятельности по профессиям, специальностям, направлениям подготовки, востребованным на рынке труда;</w:t>
      </w:r>
    </w:p>
    <w:p w:rsidR="004519AC" w:rsidRPr="004519AC" w:rsidRDefault="00DA6F75" w:rsidP="004519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0052"/>
      <w:bookmarkStart w:id="4" w:name="dst100053"/>
      <w:bookmarkEnd w:id="3"/>
      <w:bookmarkEnd w:id="4"/>
      <w:r w:rsidRPr="00DA6F7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психолого-педагогическое сопровождение одаренных детей;</w:t>
      </w:r>
      <w:r w:rsidR="004519AC" w:rsidRPr="0045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CF2" w:rsidRDefault="004519AC" w:rsidP="004519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C">
        <w:rPr>
          <w:rFonts w:ascii="Times New Roman" w:hAnsi="Times New Roman" w:cs="Times New Roman"/>
          <w:sz w:val="28"/>
          <w:szCs w:val="28"/>
        </w:rPr>
        <w:t>д)</w:t>
      </w:r>
      <w:r w:rsidRPr="0045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отслеживание динамики интеллектуальных и творческих показателей каждого ребенка, м</w:t>
      </w:r>
      <w:r w:rsidR="00261CF2" w:rsidRPr="004519A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ринг личных достижений учащихся;</w:t>
      </w:r>
    </w:p>
    <w:p w:rsidR="004519AC" w:rsidRDefault="004519AC" w:rsidP="004519A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19AC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</w:t>
      </w:r>
      <w:r w:rsidRPr="004519AC">
        <w:rPr>
          <w:rFonts w:ascii="Times New Roman" w:hAnsi="Times New Roman" w:cs="Times New Roman"/>
          <w:sz w:val="28"/>
          <w:szCs w:val="28"/>
        </w:rPr>
        <w:t>оздание благоприятной интеллектуальной атмосферы для достижения максимальной самореализации творческих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E24" w:rsidRPr="004519AC" w:rsidRDefault="003F1E24" w:rsidP="004519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Мероприятия данного направления являются сквозными с мероприятиями КЦП «Воспитание».</w:t>
      </w:r>
    </w:p>
    <w:p w:rsidR="00261CF2" w:rsidRPr="00261CF2" w:rsidRDefault="00F50EB3" w:rsidP="00261CF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 «Особый ученик</w:t>
      </w:r>
      <w:r w:rsidR="00DC5D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следующие мероприятия:</w:t>
      </w:r>
    </w:p>
    <w:p w:rsidR="00DC5DA9" w:rsidRDefault="00DC5DA9" w:rsidP="00DC5DA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творческих групп и разработка и реализация в полном объеме адаптированных образовательных программ (в том числе рабочих программ)</w:t>
      </w:r>
      <w:r w:rsidR="009409CD">
        <w:rPr>
          <w:rFonts w:ascii="Times New Roman" w:hAnsi="Times New Roman"/>
          <w:sz w:val="28"/>
          <w:szCs w:val="28"/>
        </w:rPr>
        <w:t>;</w:t>
      </w:r>
    </w:p>
    <w:p w:rsidR="00DC5DA9" w:rsidRDefault="00DC5DA9" w:rsidP="00DC5DA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прохождение курсов повышения квалификации по работе с детьми со статусом ОВЗ педагогическими работниками школы, реализующими адаптированные образовательные программы;</w:t>
      </w:r>
    </w:p>
    <w:p w:rsidR="00DC5DA9" w:rsidRDefault="00DC5DA9" w:rsidP="00DC5DA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D74ED">
        <w:rPr>
          <w:rFonts w:ascii="Times New Roman" w:hAnsi="Times New Roman" w:cs="Times New Roman"/>
          <w:sz w:val="28"/>
          <w:szCs w:val="28"/>
        </w:rPr>
        <w:t>формирование нормативно-правовой и методической базы</w:t>
      </w:r>
      <w:r>
        <w:rPr>
          <w:rFonts w:ascii="Times New Roman" w:hAnsi="Times New Roman" w:cs="Times New Roman"/>
          <w:sz w:val="28"/>
          <w:szCs w:val="28"/>
        </w:rPr>
        <w:t xml:space="preserve"> по работе с детьми инвалидами и детьми со статусом ОВЗ;</w:t>
      </w:r>
    </w:p>
    <w:p w:rsidR="00DC5DA9" w:rsidRDefault="00DC5DA9" w:rsidP="00DC5DA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функционирования Базы данных по детям-инвалидам и детям со статусом ОВЗ;</w:t>
      </w:r>
    </w:p>
    <w:p w:rsidR="00DC5DA9" w:rsidRDefault="00DC5DA9" w:rsidP="00DC5DA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педагогическим коллективом ИПРА в отношении детей со статусом ОВЗ;</w:t>
      </w:r>
    </w:p>
    <w:p w:rsidR="00DC5DA9" w:rsidRDefault="00DC5DA9" w:rsidP="00DC5DA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работы ПМПк и социально-педагогической</w:t>
      </w:r>
      <w:r w:rsidR="003F1E24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3F1E24" w:rsidRDefault="003F1E24" w:rsidP="003F1E2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системы оценки качества образования детей-инвалидов и детей со статусом ОВЗ.</w:t>
      </w:r>
    </w:p>
    <w:p w:rsidR="00564362" w:rsidRPr="00605710" w:rsidRDefault="00564362" w:rsidP="0056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710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564362" w:rsidRDefault="00564362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BC3073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учащихся получают аттестат об основном общем образовании после освоения ООП ООО.</w:t>
      </w:r>
    </w:p>
    <w:p w:rsidR="004C107F" w:rsidRPr="004C107F" w:rsidRDefault="00564362" w:rsidP="004C107F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BC3073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учащихся получают аттестат о среднем общем образовании после освоения ООП СОО.</w:t>
      </w:r>
    </w:p>
    <w:p w:rsidR="00564362" w:rsidRDefault="00564362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Обобщённые показатели качества</w:t>
      </w:r>
      <w:r w:rsidR="004C107F">
        <w:rPr>
          <w:rFonts w:ascii="Times New Roman" w:hAnsi="Times New Roman" w:cs="Times New Roman"/>
          <w:sz w:val="28"/>
          <w:szCs w:val="28"/>
        </w:rPr>
        <w:t>, в том числе по результатам ОГЭ и ЕГЭ</w:t>
      </w:r>
      <w:r w:rsidR="000F0B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находятся на уровне 10 первых образовательных учреждений Кировского района города Новосибирска.</w:t>
      </w:r>
    </w:p>
    <w:p w:rsidR="00564362" w:rsidRDefault="00564362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образовательные программы начального общего, основного общего и среднего общего образования соответствуют требованиям ФГОС и выполняются в полном объёме.</w:t>
      </w:r>
    </w:p>
    <w:p w:rsidR="00564362" w:rsidRPr="00564362" w:rsidRDefault="00564362" w:rsidP="00564362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школе функционирует не менее 12 </w:t>
      </w:r>
      <w:r w:rsidRPr="00564362">
        <w:rPr>
          <w:rFonts w:ascii="Times New Roman" w:hAnsi="Times New Roman" w:cs="Times New Roman"/>
          <w:sz w:val="28"/>
          <w:szCs w:val="28"/>
        </w:rPr>
        <w:t xml:space="preserve">классов с </w:t>
      </w:r>
      <w:r>
        <w:rPr>
          <w:rFonts w:ascii="Times New Roman" w:hAnsi="Times New Roman" w:cs="Times New Roman"/>
          <w:sz w:val="28"/>
          <w:szCs w:val="28"/>
        </w:rPr>
        <w:t>профильным ил</w:t>
      </w:r>
      <w:r w:rsidRPr="00564362">
        <w:rPr>
          <w:rFonts w:ascii="Times New Roman" w:hAnsi="Times New Roman" w:cs="Times New Roman"/>
          <w:sz w:val="28"/>
          <w:szCs w:val="28"/>
        </w:rPr>
        <w:t>и углублённым изучением отдельных предметов, ориентированных на высокие уровни освоения материала, учебной мотивации и поз</w:t>
      </w:r>
      <w:r>
        <w:rPr>
          <w:rFonts w:ascii="Times New Roman" w:hAnsi="Times New Roman" w:cs="Times New Roman"/>
          <w:sz w:val="28"/>
          <w:szCs w:val="28"/>
        </w:rPr>
        <w:t>навательной активности учащихся.</w:t>
      </w:r>
    </w:p>
    <w:p w:rsidR="00564362" w:rsidRDefault="00564362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качестве образования школы доступна потребителям образовательных услуг через официальный сайт школы в виде отчета </w:t>
      </w:r>
      <w:r w:rsidR="00C5263C">
        <w:rPr>
          <w:rFonts w:ascii="Times New Roman" w:hAnsi="Times New Roman" w:cs="Times New Roman"/>
          <w:sz w:val="28"/>
          <w:szCs w:val="28"/>
        </w:rPr>
        <w:t>о самооценке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62" w:rsidRDefault="00564362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по индивидуальному учебному плану </w:t>
      </w:r>
      <w:r w:rsidR="00322700">
        <w:rPr>
          <w:rFonts w:ascii="Times New Roman" w:hAnsi="Times New Roman" w:cs="Times New Roman"/>
          <w:sz w:val="28"/>
          <w:szCs w:val="28"/>
        </w:rPr>
        <w:t>доступно 100 % заявителей.</w:t>
      </w:r>
    </w:p>
    <w:p w:rsidR="00322700" w:rsidRDefault="00322700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учащихся уровня основного общего образования и среднего общего образования (ФГОС) ежегодно защищают индивидуальные или групповые проекты, по завершению обучения на указанных уровнях успешно защищают индивидуальные проекты.</w:t>
      </w:r>
    </w:p>
    <w:p w:rsidR="00322700" w:rsidRDefault="00BC3073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2</w:t>
      </w:r>
      <w:r w:rsidR="00322700">
        <w:rPr>
          <w:rFonts w:ascii="Times New Roman" w:hAnsi="Times New Roman" w:cs="Times New Roman"/>
          <w:sz w:val="28"/>
          <w:szCs w:val="28"/>
        </w:rPr>
        <w:t>0 % учащихся занимаются по программам дистанционного обучения.</w:t>
      </w:r>
    </w:p>
    <w:p w:rsidR="00322700" w:rsidRDefault="00BC3073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3</w:t>
      </w:r>
      <w:r w:rsidR="00322700">
        <w:rPr>
          <w:rFonts w:ascii="Times New Roman" w:hAnsi="Times New Roman" w:cs="Times New Roman"/>
          <w:sz w:val="28"/>
          <w:szCs w:val="28"/>
        </w:rPr>
        <w:t>0 % учащихся занимаются в формате электронного обучения</w:t>
      </w:r>
      <w:r w:rsidR="004C107F">
        <w:rPr>
          <w:rFonts w:ascii="Times New Roman" w:hAnsi="Times New Roman" w:cs="Times New Roman"/>
          <w:sz w:val="28"/>
          <w:szCs w:val="28"/>
        </w:rPr>
        <w:t xml:space="preserve"> не менее чем по 1 предмету</w:t>
      </w:r>
      <w:r w:rsidR="00322700">
        <w:rPr>
          <w:rFonts w:ascii="Times New Roman" w:hAnsi="Times New Roman" w:cs="Times New Roman"/>
          <w:sz w:val="28"/>
          <w:szCs w:val="28"/>
        </w:rPr>
        <w:t>.</w:t>
      </w:r>
    </w:p>
    <w:p w:rsidR="00322700" w:rsidRDefault="004C107F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 ООП СОО и внедрена в образовательный процесс.</w:t>
      </w:r>
    </w:p>
    <w:p w:rsidR="004C107F" w:rsidRDefault="004C107F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положительная динамика по результативности участия</w:t>
      </w:r>
      <w:r w:rsidR="00F10295"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муниципальном, региональном этапе </w:t>
      </w:r>
      <w:r w:rsidR="000F0B3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сероссийской олимпиады</w:t>
      </w:r>
      <w:r w:rsidR="000F0B3B">
        <w:rPr>
          <w:rFonts w:ascii="Times New Roman" w:hAnsi="Times New Roman" w:cs="Times New Roman"/>
          <w:sz w:val="28"/>
          <w:szCs w:val="28"/>
        </w:rPr>
        <w:t xml:space="preserve">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0295" w:rsidRDefault="00F10295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положительная динамика по результативности участия учащихся в научно-практических конференциях, проходящих под эгидой системы управления образования разного уровня.</w:t>
      </w:r>
    </w:p>
    <w:p w:rsidR="004C107F" w:rsidRDefault="00F10295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Наблюдается положительная динамика результативности участия учащихся в </w:t>
      </w:r>
      <w:r w:rsidRPr="004519AC">
        <w:rPr>
          <w:rFonts w:ascii="Times New Roman" w:hAnsi="Times New Roman" w:cs="Times New Roman"/>
          <w:sz w:val="28"/>
          <w:szCs w:val="28"/>
        </w:rPr>
        <w:t>интеллектуал</w:t>
      </w:r>
      <w:r>
        <w:rPr>
          <w:rFonts w:ascii="Times New Roman" w:hAnsi="Times New Roman" w:cs="Times New Roman"/>
          <w:sz w:val="28"/>
          <w:szCs w:val="28"/>
        </w:rPr>
        <w:t>ьных и (или) творческих конкурсах, мероприятиях</w:t>
      </w:r>
      <w:r w:rsidRPr="004519AC">
        <w:rPr>
          <w:rFonts w:ascii="Times New Roman" w:hAnsi="Times New Roman" w:cs="Times New Roman"/>
          <w:sz w:val="28"/>
          <w:szCs w:val="28"/>
        </w:rPr>
        <w:t>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0295" w:rsidRDefault="00F10295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100 % учащихся детей-инвалидов и детей со статусом ОВЗ осваивают адаптированные образовательные программы в соответствии с рекомендациями ПМПК.</w:t>
      </w:r>
    </w:p>
    <w:p w:rsidR="00F10295" w:rsidRDefault="00F10295" w:rsidP="00564362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80 % родителей (законных представителей) удовлетворены качеством образовательных услуг школы.</w:t>
      </w:r>
    </w:p>
    <w:p w:rsidR="00BF43B6" w:rsidRPr="00F83EA1" w:rsidRDefault="00F10295" w:rsidP="00F83EA1">
      <w:pPr>
        <w:pStyle w:val="a5"/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80 % выпускников школы не испытывают трудностей в дальнейшем профессиональном определении и выборе образовательного учреждения для получения профессии.</w:t>
      </w:r>
      <w:bookmarkEnd w:id="0"/>
    </w:p>
    <w:sectPr w:rsidR="00BF43B6" w:rsidRPr="00F8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A3B" w:rsidRDefault="002C0A3B" w:rsidP="004A3BE6">
      <w:pPr>
        <w:spacing w:after="0" w:line="240" w:lineRule="auto"/>
      </w:pPr>
      <w:r>
        <w:separator/>
      </w:r>
    </w:p>
  </w:endnote>
  <w:endnote w:type="continuationSeparator" w:id="0">
    <w:p w:rsidR="002C0A3B" w:rsidRDefault="002C0A3B" w:rsidP="004A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A3B" w:rsidRDefault="002C0A3B" w:rsidP="004A3BE6">
      <w:pPr>
        <w:spacing w:after="0" w:line="240" w:lineRule="auto"/>
      </w:pPr>
      <w:r>
        <w:separator/>
      </w:r>
    </w:p>
  </w:footnote>
  <w:footnote w:type="continuationSeparator" w:id="0">
    <w:p w:rsidR="002C0A3B" w:rsidRDefault="002C0A3B" w:rsidP="004A3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24BF"/>
    <w:multiLevelType w:val="hybridMultilevel"/>
    <w:tmpl w:val="9A9833B2"/>
    <w:lvl w:ilvl="0" w:tplc="AAE481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A2D"/>
    <w:multiLevelType w:val="hybridMultilevel"/>
    <w:tmpl w:val="0A72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7B3F"/>
    <w:multiLevelType w:val="hybridMultilevel"/>
    <w:tmpl w:val="8104F4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54BC"/>
    <w:multiLevelType w:val="hybridMultilevel"/>
    <w:tmpl w:val="9ECA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B4E15"/>
    <w:multiLevelType w:val="hybridMultilevel"/>
    <w:tmpl w:val="7F2C58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41178A"/>
    <w:multiLevelType w:val="hybridMultilevel"/>
    <w:tmpl w:val="B7DE48CE"/>
    <w:lvl w:ilvl="0" w:tplc="7B6A0C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D75FA"/>
    <w:multiLevelType w:val="hybridMultilevel"/>
    <w:tmpl w:val="E6620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218B"/>
    <w:multiLevelType w:val="hybridMultilevel"/>
    <w:tmpl w:val="29AE5480"/>
    <w:lvl w:ilvl="0" w:tplc="C4AC9FD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 w15:restartNumberingAfterBreak="0">
    <w:nsid w:val="37DE79BB"/>
    <w:multiLevelType w:val="hybridMultilevel"/>
    <w:tmpl w:val="AC00F9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46AA2"/>
    <w:multiLevelType w:val="hybridMultilevel"/>
    <w:tmpl w:val="D30C2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108C1"/>
    <w:multiLevelType w:val="hybridMultilevel"/>
    <w:tmpl w:val="3D600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60F21"/>
    <w:multiLevelType w:val="hybridMultilevel"/>
    <w:tmpl w:val="8D185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55488"/>
    <w:multiLevelType w:val="hybridMultilevel"/>
    <w:tmpl w:val="516AA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D4499"/>
    <w:multiLevelType w:val="hybridMultilevel"/>
    <w:tmpl w:val="8D7C5A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60732"/>
    <w:multiLevelType w:val="hybridMultilevel"/>
    <w:tmpl w:val="96BAC7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A643F"/>
    <w:multiLevelType w:val="multilevel"/>
    <w:tmpl w:val="01D4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8"/>
  </w:num>
  <w:num w:numId="6">
    <w:abstractNumId w:val="15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  <w:num w:numId="11">
    <w:abstractNumId w:val="16"/>
  </w:num>
  <w:num w:numId="12">
    <w:abstractNumId w:val="5"/>
  </w:num>
  <w:num w:numId="13">
    <w:abstractNumId w:val="0"/>
  </w:num>
  <w:num w:numId="14">
    <w:abstractNumId w:val="6"/>
  </w:num>
  <w:num w:numId="15">
    <w:abstractNumId w:val="14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12"/>
    <w:rsid w:val="000153F1"/>
    <w:rsid w:val="00025421"/>
    <w:rsid w:val="000317A7"/>
    <w:rsid w:val="00033B7E"/>
    <w:rsid w:val="00046165"/>
    <w:rsid w:val="00052BDA"/>
    <w:rsid w:val="00090108"/>
    <w:rsid w:val="0009018A"/>
    <w:rsid w:val="00097231"/>
    <w:rsid w:val="000A597F"/>
    <w:rsid w:val="000C793F"/>
    <w:rsid w:val="000E1111"/>
    <w:rsid w:val="000F0B3B"/>
    <w:rsid w:val="0011733E"/>
    <w:rsid w:val="00174B77"/>
    <w:rsid w:val="001841D3"/>
    <w:rsid w:val="001A4840"/>
    <w:rsid w:val="001A50E3"/>
    <w:rsid w:val="001D1C8F"/>
    <w:rsid w:val="001D2E2A"/>
    <w:rsid w:val="001E52B4"/>
    <w:rsid w:val="001F27E6"/>
    <w:rsid w:val="002301CD"/>
    <w:rsid w:val="00253D50"/>
    <w:rsid w:val="00261CF2"/>
    <w:rsid w:val="0027745F"/>
    <w:rsid w:val="00284472"/>
    <w:rsid w:val="00296D5A"/>
    <w:rsid w:val="002A572B"/>
    <w:rsid w:val="002B0CDA"/>
    <w:rsid w:val="002B3227"/>
    <w:rsid w:val="002B70AC"/>
    <w:rsid w:val="002C0A3B"/>
    <w:rsid w:val="002D58ED"/>
    <w:rsid w:val="002E5E0F"/>
    <w:rsid w:val="002E6B3C"/>
    <w:rsid w:val="00322700"/>
    <w:rsid w:val="003361DC"/>
    <w:rsid w:val="003362C2"/>
    <w:rsid w:val="003436DD"/>
    <w:rsid w:val="0035274D"/>
    <w:rsid w:val="00382C5E"/>
    <w:rsid w:val="00396E69"/>
    <w:rsid w:val="003F10F6"/>
    <w:rsid w:val="003F1E24"/>
    <w:rsid w:val="00410C50"/>
    <w:rsid w:val="004336E4"/>
    <w:rsid w:val="004519AC"/>
    <w:rsid w:val="004537CA"/>
    <w:rsid w:val="00461646"/>
    <w:rsid w:val="004801FF"/>
    <w:rsid w:val="00483C14"/>
    <w:rsid w:val="00490F93"/>
    <w:rsid w:val="0049147F"/>
    <w:rsid w:val="004A3BE6"/>
    <w:rsid w:val="004C107F"/>
    <w:rsid w:val="004C69EF"/>
    <w:rsid w:val="004D3713"/>
    <w:rsid w:val="004D7AC1"/>
    <w:rsid w:val="004F2D60"/>
    <w:rsid w:val="00507BEA"/>
    <w:rsid w:val="00553D8F"/>
    <w:rsid w:val="00564362"/>
    <w:rsid w:val="00580148"/>
    <w:rsid w:val="005A0AAE"/>
    <w:rsid w:val="005A2202"/>
    <w:rsid w:val="006128D3"/>
    <w:rsid w:val="0063405E"/>
    <w:rsid w:val="00672FFB"/>
    <w:rsid w:val="00680B5A"/>
    <w:rsid w:val="006A6102"/>
    <w:rsid w:val="006C69D8"/>
    <w:rsid w:val="006D78B3"/>
    <w:rsid w:val="006F778B"/>
    <w:rsid w:val="007210D4"/>
    <w:rsid w:val="007371EF"/>
    <w:rsid w:val="00774D06"/>
    <w:rsid w:val="007A5CEC"/>
    <w:rsid w:val="007C5252"/>
    <w:rsid w:val="007E1C47"/>
    <w:rsid w:val="008029B0"/>
    <w:rsid w:val="00802B32"/>
    <w:rsid w:val="00835992"/>
    <w:rsid w:val="00841996"/>
    <w:rsid w:val="00891E77"/>
    <w:rsid w:val="008936F2"/>
    <w:rsid w:val="008B15EF"/>
    <w:rsid w:val="008C62B4"/>
    <w:rsid w:val="008F1B8C"/>
    <w:rsid w:val="009019F0"/>
    <w:rsid w:val="009409CD"/>
    <w:rsid w:val="009525AD"/>
    <w:rsid w:val="00955139"/>
    <w:rsid w:val="00995EB5"/>
    <w:rsid w:val="009B2D13"/>
    <w:rsid w:val="009B5B15"/>
    <w:rsid w:val="009C095F"/>
    <w:rsid w:val="009F07FC"/>
    <w:rsid w:val="00A33B1B"/>
    <w:rsid w:val="00A368EF"/>
    <w:rsid w:val="00A41204"/>
    <w:rsid w:val="00A43020"/>
    <w:rsid w:val="00A525B0"/>
    <w:rsid w:val="00AA18D9"/>
    <w:rsid w:val="00AA5A66"/>
    <w:rsid w:val="00AA6346"/>
    <w:rsid w:val="00AF789D"/>
    <w:rsid w:val="00B07CE8"/>
    <w:rsid w:val="00B248CA"/>
    <w:rsid w:val="00B512E3"/>
    <w:rsid w:val="00B61513"/>
    <w:rsid w:val="00B63976"/>
    <w:rsid w:val="00BA0664"/>
    <w:rsid w:val="00BC3073"/>
    <w:rsid w:val="00BC7652"/>
    <w:rsid w:val="00BD74ED"/>
    <w:rsid w:val="00BF43B6"/>
    <w:rsid w:val="00C277B3"/>
    <w:rsid w:val="00C50247"/>
    <w:rsid w:val="00C5263C"/>
    <w:rsid w:val="00C67661"/>
    <w:rsid w:val="00CA6849"/>
    <w:rsid w:val="00CB30ED"/>
    <w:rsid w:val="00CC4D2C"/>
    <w:rsid w:val="00CD7520"/>
    <w:rsid w:val="00CE05C8"/>
    <w:rsid w:val="00CF6AA3"/>
    <w:rsid w:val="00D50CAF"/>
    <w:rsid w:val="00D71DFF"/>
    <w:rsid w:val="00D851A2"/>
    <w:rsid w:val="00DA6F75"/>
    <w:rsid w:val="00DC5DA9"/>
    <w:rsid w:val="00DD3750"/>
    <w:rsid w:val="00DD78A5"/>
    <w:rsid w:val="00DF7C48"/>
    <w:rsid w:val="00E045E0"/>
    <w:rsid w:val="00E11BA4"/>
    <w:rsid w:val="00E208E6"/>
    <w:rsid w:val="00E247B6"/>
    <w:rsid w:val="00E25920"/>
    <w:rsid w:val="00E3278C"/>
    <w:rsid w:val="00E36AF1"/>
    <w:rsid w:val="00E66615"/>
    <w:rsid w:val="00E77CD5"/>
    <w:rsid w:val="00EA2FD1"/>
    <w:rsid w:val="00ED717B"/>
    <w:rsid w:val="00EE475D"/>
    <w:rsid w:val="00F10295"/>
    <w:rsid w:val="00F34A83"/>
    <w:rsid w:val="00F43C13"/>
    <w:rsid w:val="00F50EB3"/>
    <w:rsid w:val="00F56F62"/>
    <w:rsid w:val="00F81612"/>
    <w:rsid w:val="00F83EA1"/>
    <w:rsid w:val="00F92919"/>
    <w:rsid w:val="00FF08E9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4BF8"/>
  <w15:docId w15:val="{F2E7BEEB-0A15-4347-A4D3-8F83A2E7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E24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8029B0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71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71DFF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4A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4A3BE6"/>
  </w:style>
  <w:style w:type="paragraph" w:styleId="aa">
    <w:name w:val="footer"/>
    <w:basedOn w:val="a0"/>
    <w:link w:val="ab"/>
    <w:uiPriority w:val="99"/>
    <w:unhideWhenUsed/>
    <w:rsid w:val="004A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4A3BE6"/>
  </w:style>
  <w:style w:type="paragraph" w:styleId="ac">
    <w:name w:val="No Spacing"/>
    <w:link w:val="ad"/>
    <w:uiPriority w:val="1"/>
    <w:qFormat/>
    <w:rsid w:val="007210D4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basedOn w:val="a0"/>
    <w:uiPriority w:val="99"/>
    <w:unhideWhenUsed/>
    <w:rsid w:val="00E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1"/>
    <w:uiPriority w:val="20"/>
    <w:qFormat/>
    <w:rsid w:val="00580148"/>
    <w:rPr>
      <w:i/>
      <w:iCs/>
    </w:rPr>
  </w:style>
  <w:style w:type="character" w:customStyle="1" w:styleId="c1">
    <w:name w:val="c1"/>
    <w:basedOn w:val="a1"/>
    <w:rsid w:val="00F34A83"/>
  </w:style>
  <w:style w:type="character" w:customStyle="1" w:styleId="ad">
    <w:name w:val="Без интервала Знак"/>
    <w:link w:val="ac"/>
    <w:uiPriority w:val="1"/>
    <w:rsid w:val="00A43020"/>
    <w:rPr>
      <w:rFonts w:ascii="Calibri" w:eastAsia="Calibri" w:hAnsi="Calibri" w:cs="Times New Roman"/>
    </w:rPr>
  </w:style>
  <w:style w:type="character" w:styleId="af0">
    <w:name w:val="Hyperlink"/>
    <w:basedOn w:val="a1"/>
    <w:uiPriority w:val="99"/>
    <w:unhideWhenUsed/>
    <w:rsid w:val="00E66615"/>
    <w:rPr>
      <w:color w:val="0000FF"/>
      <w:u w:val="single"/>
    </w:rPr>
  </w:style>
  <w:style w:type="paragraph" w:customStyle="1" w:styleId="a">
    <w:name w:val="Перечень"/>
    <w:basedOn w:val="a0"/>
    <w:next w:val="a0"/>
    <w:link w:val="af1"/>
    <w:qFormat/>
    <w:rsid w:val="00CD7520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1">
    <w:name w:val="Перечень Знак"/>
    <w:link w:val="a"/>
    <w:rsid w:val="00CD7520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blk">
    <w:name w:val="blk"/>
    <w:basedOn w:val="a1"/>
    <w:rsid w:val="00DA6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0B3F-7C6B-4D49-960E-B7C7BABD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3830</Words>
  <Characters>21832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Elena</cp:lastModifiedBy>
  <cp:revision>5</cp:revision>
  <cp:lastPrinted>2018-08-31T01:36:00Z</cp:lastPrinted>
  <dcterms:created xsi:type="dcterms:W3CDTF">2019-01-12T05:30:00Z</dcterms:created>
  <dcterms:modified xsi:type="dcterms:W3CDTF">2019-01-15T14:40:00Z</dcterms:modified>
</cp:coreProperties>
</file>