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Муниципальное бюджетное общеобразовательное учреждение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г. Новосибирска «Средняя общеобразовательная школа №196»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Итоговые результаты участников </w:t>
        <w:br/>
        <w:t xml:space="preserve"> школьного этапа всероссийской олимпиады школьников</w:t>
        <w:br/>
        <w:t xml:space="preserve">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 w:right="0" w:firstLine="0" w:left="0"/>
        <w:rPr/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Предмет: русский язык</w:t>
        <w:br/>
        <w:t xml:space="preserve"> Класс: 6,7,9</w:t>
        <w:br/>
        <w:t xml:space="preserve"> Максимальный балл: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81"/>
        <w:gridCol w:w="4701"/>
        <w:gridCol w:w="2137"/>
        <w:gridCol w:w="1384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0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Ф.И.О. участника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Результат участника (располагается по мере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убывания баллов с учетом результатов апелляционной комиссии)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Статус участника</w:t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0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6  класс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01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Солдатенко Софья Владимировна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0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7  класс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01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56" w:lineRule="atLeast"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Самохин Матвей Романович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5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01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56" w:lineRule="atLeast"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Головкина Екатерина Евгеньевна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5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45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01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56" w:lineRule="atLeast"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Николаева Елизавета Алексеевна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5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0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</w:rPr>
              <w:t xml:space="preserve">                                                                             7  класс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01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56" w:lineRule="atLeast"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Подковырова Дарья Сергеевна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5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01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56" w:lineRule="atLeast"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Косторная Виктория Денисовна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5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211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1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01" w:type="dxa"/>
            <w:vAlign w:val="bottom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56" w:lineRule="atLeast"/>
              <w:ind w:right="0" w:firstLine="0" w:left="0"/>
              <w:jc w:val="both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Корякина Мария Александровеа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137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56" w:lineRule="atLeast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158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84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 </w:t>
            </w:r>
            <w:r/>
          </w:p>
        </w:tc>
      </w:tr>
    </w:tbl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 w:right="0" w:firstLine="0" w:left="0"/>
        <w:rPr/>
      </w:pPr>
      <w:r>
        <w:br/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  <w:br/>
        <w:t xml:space="preserve"> 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Список победителей и призеров школьного этапа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line="256" w:lineRule="atLeast"/>
        <w:ind w:right="0" w:firstLine="0" w:left="0"/>
        <w:jc w:val="center"/>
        <w:rPr/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 всероссийской олимпиады школьников по ОБЗР</w:t>
        <w:br/>
        <w:t xml:space="preserve"> </w:t>
        <w:br/>
        <w:t xml:space="preserve"> </w:t>
        <w:br/>
        <w:t xml:space="preserve"> 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58"/>
        <w:gridCol w:w="5958"/>
        <w:gridCol w:w="992"/>
        <w:gridCol w:w="800"/>
        <w:gridCol w:w="1037"/>
      </w:tblGrid>
      <w:tr>
        <w:trPr/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ФИО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Класс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Балл</w:t>
            </w:r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Статус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958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92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00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37" w:type="dxa"/>
            <w:vAlign w:val="top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after="0"/>
              <w:ind w:right="0" w:firstLine="0" w:left="0"/>
              <w:jc w:val="center"/>
              <w:rPr/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</w:rPr>
              <w:t xml:space="preserve"> </w:t>
            </w:r>
            <w:r/>
          </w:p>
        </w:tc>
      </w:tr>
    </w:tbl>
    <w:p>
      <w:pPr>
        <w:pBdr/>
        <w:spacing/>
        <w:ind/>
        <w:rPr/>
      </w:pPr>
      <w:r>
        <w:br/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</w:t>
        <w:br/>
        <w:t xml:space="preserve"> </w:t>
        <w:br/>
        <w:t xml:space="preserve"> </w:t>
      </w:r>
      <w:r/>
      <w:r/>
      <w:r/>
    </w:p>
    <w:sectPr>
      <w:footnotePr/>
      <w:endnotePr/>
      <w:type w:val="nextPage"/>
      <w:pgSz w:h="16838" w:orient="landscape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pBdr/>
      <w:spacing/>
      <w:ind/>
    </w:pPr>
  </w:style>
  <w:style w:type="table" w:styleId="61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 w:default="1">
    <w:name w:val="No List"/>
    <w:uiPriority w:val="99"/>
    <w:semiHidden/>
    <w:unhideWhenUsed/>
    <w:pPr>
      <w:pBdr/>
      <w:spacing/>
      <w:ind/>
    </w:pPr>
  </w:style>
  <w:style w:type="paragraph" w:styleId="620">
    <w:name w:val="No Spacing"/>
    <w:basedOn w:val="617"/>
    <w:uiPriority w:val="1"/>
    <w:qFormat/>
    <w:pPr>
      <w:pBdr/>
      <w:spacing w:after="0" w:line="240" w:lineRule="auto"/>
      <w:ind/>
    </w:pPr>
  </w:style>
  <w:style w:type="paragraph" w:styleId="62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character" w:styleId="626" w:default="1">
    <w:name w:val="Default Paragraph Font"/>
    <w:uiPriority w:val="1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2024-10-07T01:54:03Z</dcterms:modified>
</cp:coreProperties>
</file>