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before="69" w:line="276" w:lineRule="auto"/>
        <w:ind w:right="3"/>
        <w:jc w:val="center"/>
        <w:rPr>
          <w:b w:val="1"/>
          <w:sz w:val="28"/>
        </w:rPr>
      </w:pPr>
      <w:r>
        <w:rPr>
          <w:b w:val="1"/>
          <w:sz w:val="28"/>
        </w:rPr>
        <w:t>ФЕСТИВАЛЬ ЗНАКОМСТВА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ПРОФЕССИЕЙ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2025</w:t>
      </w:r>
    </w:p>
    <w:p w14:paraId="06000000">
      <w:pPr>
        <w:spacing w:line="321" w:lineRule="exact"/>
        <w:ind w:left="3462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НОВОСИБИРСКОЙ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ОБЛАСТИ</w:t>
      </w:r>
    </w:p>
    <w:p w14:paraId="07000000">
      <w:pPr>
        <w:rPr>
          <w:b w:val="1"/>
        </w:rPr>
      </w:pPr>
    </w:p>
    <w:p w14:paraId="08000000">
      <w:pPr>
        <w:widowControl w:val="1"/>
        <w:spacing w:before="73"/>
        <w:ind w:hanging="9" w:left="-411" w:right="1289"/>
        <w:jc w:val="center"/>
        <w:rPr>
          <w:sz w:val="28"/>
        </w:rPr>
      </w:pPr>
    </w:p>
    <w:p w14:paraId="09000000">
      <w:pPr>
        <w:pStyle w:val="Style_1"/>
        <w:spacing w:before="48"/>
        <w:ind w:left="0"/>
        <w:rPr>
          <w:b w:val="1"/>
          <w:sz w:val="20"/>
        </w:rPr>
      </w:pPr>
    </w:p>
    <w:p w14:paraId="0A000000">
      <w:pPr>
        <w:widowControl w:val="1"/>
        <w:spacing w:before="281" w:line="364" w:lineRule="exact"/>
        <w:ind w:right="289"/>
        <w:jc w:val="center"/>
        <w:rPr>
          <w:b w:val="1"/>
          <w:sz w:val="32"/>
        </w:rPr>
      </w:pPr>
    </w:p>
    <w:p w14:paraId="0B000000">
      <w:pPr>
        <w:widowControl w:val="1"/>
        <w:spacing w:before="281" w:line="364" w:lineRule="exact"/>
        <w:ind w:right="289"/>
        <w:jc w:val="center"/>
        <w:rPr>
          <w:b w:val="1"/>
          <w:sz w:val="32"/>
        </w:rPr>
      </w:pPr>
    </w:p>
    <w:p w14:paraId="0C000000">
      <w:pPr>
        <w:widowControl w:val="1"/>
        <w:spacing w:line="360" w:lineRule="auto"/>
        <w:ind w:right="289"/>
        <w:jc w:val="center"/>
        <w:rPr>
          <w:b w:val="1"/>
          <w:sz w:val="28"/>
        </w:rPr>
      </w:pPr>
      <w:r>
        <w:rPr>
          <w:b w:val="1"/>
          <w:sz w:val="28"/>
        </w:rPr>
        <w:t>КОНКУРСНОЕ</w:t>
      </w:r>
      <w:r>
        <w:rPr>
          <w:b w:val="1"/>
          <w:spacing w:val="-8"/>
          <w:sz w:val="28"/>
        </w:rPr>
        <w:t xml:space="preserve"> </w:t>
      </w:r>
      <w:r>
        <w:rPr>
          <w:b w:val="1"/>
          <w:spacing w:val="-2"/>
          <w:sz w:val="28"/>
        </w:rPr>
        <w:t>ЗАДАНИЕ</w:t>
      </w:r>
    </w:p>
    <w:p w14:paraId="0D000000">
      <w:pPr>
        <w:pStyle w:val="Style_1"/>
        <w:spacing w:line="360" w:lineRule="auto"/>
        <w:ind w:left="5" w:right="289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14:paraId="0E000000">
      <w:pPr>
        <w:widowControl w:val="1"/>
        <w:spacing w:line="360" w:lineRule="auto"/>
        <w:ind w:left="7" w:right="289"/>
        <w:jc w:val="center"/>
        <w:rPr>
          <w:b w:val="1"/>
          <w:sz w:val="32"/>
        </w:rPr>
      </w:pPr>
      <w:r>
        <w:rPr>
          <w:b w:val="1"/>
          <w:sz w:val="36"/>
        </w:rPr>
        <w:t>ИСПОЛНИТЕЛЬСКОЕ</w:t>
      </w:r>
      <w:r>
        <w:rPr>
          <w:b w:val="1"/>
          <w:spacing w:val="-9"/>
          <w:sz w:val="36"/>
        </w:rPr>
        <w:t xml:space="preserve"> </w:t>
      </w:r>
      <w:r>
        <w:rPr>
          <w:b w:val="1"/>
          <w:sz w:val="36"/>
        </w:rPr>
        <w:t>МАСТЕРСТВО</w:t>
      </w:r>
      <w:r>
        <w:rPr>
          <w:b w:val="1"/>
          <w:spacing w:val="-4"/>
          <w:sz w:val="36"/>
        </w:rPr>
        <w:t xml:space="preserve"> </w:t>
      </w:r>
      <w:r>
        <w:rPr>
          <w:b w:val="1"/>
          <w:spacing w:val="-2"/>
          <w:sz w:val="36"/>
        </w:rPr>
        <w:t>(ВОКАЛ)</w:t>
      </w:r>
    </w:p>
    <w:p w14:paraId="0F000000">
      <w:pPr>
        <w:widowControl w:val="1"/>
        <w:spacing w:line="360" w:lineRule="auto"/>
        <w:ind w:left="7" w:right="289"/>
        <w:jc w:val="center"/>
        <w:rPr>
          <w:b w:val="1"/>
          <w:spacing w:val="-2"/>
          <w:sz w:val="36"/>
        </w:rPr>
      </w:pPr>
      <w:r>
        <w:rPr>
          <w:b w:val="1"/>
          <w:spacing w:val="-2"/>
          <w:sz w:val="36"/>
        </w:rPr>
        <w:t>(</w:t>
      </w:r>
      <w:r>
        <w:rPr>
          <w:rStyle w:val="Style_2_ch"/>
          <w:b w:val="1"/>
          <w:spacing w:val="-2"/>
          <w:sz w:val="36"/>
        </w:rPr>
        <w:t xml:space="preserve">сольное исполнение, </w:t>
      </w:r>
      <w:r>
        <w:rPr>
          <w:rStyle w:val="Style_2_ch"/>
          <w:b w:val="1"/>
          <w:spacing w:val="-2"/>
          <w:sz w:val="36"/>
        </w:rPr>
        <w:t xml:space="preserve"> дуэт</w:t>
      </w:r>
      <w:r>
        <w:rPr>
          <w:b w:val="1"/>
          <w:spacing w:val="-2"/>
          <w:sz w:val="36"/>
        </w:rPr>
        <w:t>)</w:t>
      </w:r>
    </w:p>
    <w:p w14:paraId="10000000">
      <w:pPr>
        <w:pStyle w:val="Style_1"/>
        <w:ind w:left="2817"/>
        <w:rPr>
          <w:sz w:val="20"/>
        </w:rPr>
      </w:pPr>
      <w:r>
        <w:rPr>
          <w:sz w:val="20"/>
        </w:rPr>
        <w:drawing>
          <wp:inline>
            <wp:extent cx="2503170" cy="392810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503170" cy="39281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pStyle w:val="Style_1"/>
        <w:ind w:left="0"/>
        <w:rPr>
          <w:b w:val="1"/>
          <w:sz w:val="32"/>
        </w:rPr>
      </w:pPr>
    </w:p>
    <w:p w14:paraId="12000000">
      <w:pPr>
        <w:pStyle w:val="Style_1"/>
        <w:spacing w:before="209"/>
        <w:ind w:left="0"/>
        <w:rPr>
          <w:b w:val="1"/>
          <w:sz w:val="32"/>
        </w:rPr>
      </w:pPr>
    </w:p>
    <w:p w14:paraId="13000000">
      <w:pPr>
        <w:pStyle w:val="Style_1"/>
        <w:spacing w:before="209"/>
        <w:ind w:left="0"/>
        <w:rPr>
          <w:b w:val="1"/>
          <w:sz w:val="32"/>
        </w:rPr>
      </w:pPr>
    </w:p>
    <w:p w14:paraId="14000000">
      <w:pPr>
        <w:widowControl w:val="1"/>
        <w:spacing w:line="384" w:lineRule="auto"/>
        <w:ind w:right="145"/>
        <w:jc w:val="center"/>
        <w:rPr>
          <w:b w:val="1"/>
          <w:sz w:val="26"/>
        </w:rPr>
      </w:pPr>
      <w:r>
        <w:rPr>
          <w:b w:val="1"/>
          <w:spacing w:val="-2"/>
          <w:sz w:val="26"/>
        </w:rPr>
        <w:t xml:space="preserve">Новосибирск </w:t>
      </w:r>
      <w:r>
        <w:rPr>
          <w:b w:val="1"/>
          <w:spacing w:val="-2"/>
          <w:sz w:val="26"/>
        </w:rPr>
        <w:t>2</w:t>
      </w:r>
      <w:r>
        <w:rPr>
          <w:b w:val="1"/>
          <w:spacing w:val="-4"/>
          <w:sz w:val="26"/>
        </w:rPr>
        <w:t>025</w:t>
      </w:r>
    </w:p>
    <w:p w14:paraId="15000000">
      <w:pPr>
        <w:sectPr>
          <w:footerReference r:id="rId1" w:type="default"/>
          <w:type w:val="continuous"/>
          <w:pgSz w:h="16840" w:orient="portrait" w:w="11910"/>
          <w:pgMar w:bottom="1180" w:footer="998" w:gutter="0" w:header="0" w:left="1559" w:right="425" w:top="1040"/>
          <w:pgNumType w:start="1"/>
        </w:sectPr>
      </w:pPr>
    </w:p>
    <w:p w14:paraId="16000000">
      <w:pPr>
        <w:pStyle w:val="Style_3"/>
        <w:numPr>
          <w:ilvl w:val="0"/>
          <w:numId w:val="1"/>
        </w:numPr>
        <w:tabs>
          <w:tab w:leader="none" w:pos="1557" w:val="left"/>
        </w:tabs>
        <w:spacing w:before="74"/>
        <w:ind w:hanging="707" w:left="1557"/>
        <w:rPr>
          <w:b w:val="1"/>
          <w:sz w:val="28"/>
        </w:rPr>
      </w:pPr>
      <w:r>
        <w:rPr>
          <w:b w:val="1"/>
          <w:sz w:val="28"/>
        </w:rPr>
        <w:t>ОПИСАНИЕ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КОМПЕТЕНЦИИ</w:t>
      </w:r>
    </w:p>
    <w:p w14:paraId="17000000">
      <w:pPr>
        <w:pStyle w:val="Style_3"/>
        <w:numPr>
          <w:ilvl w:val="1"/>
          <w:numId w:val="1"/>
        </w:numPr>
        <w:tabs>
          <w:tab w:leader="none" w:pos="1557" w:val="left"/>
        </w:tabs>
        <w:spacing w:before="1"/>
        <w:ind w:hanging="707" w:left="1557"/>
        <w:rPr>
          <w:b w:val="1"/>
          <w:sz w:val="28"/>
        </w:rPr>
      </w:pPr>
      <w:r>
        <w:rPr>
          <w:b w:val="1"/>
          <w:sz w:val="28"/>
        </w:rPr>
        <w:t>Актуальность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pacing w:val="-2"/>
          <w:sz w:val="28"/>
        </w:rPr>
        <w:t>компетенции</w:t>
      </w:r>
    </w:p>
    <w:p w14:paraId="18000000">
      <w:pPr>
        <w:pStyle w:val="Style_1"/>
        <w:spacing w:before="295"/>
        <w:ind w:firstLine="708" w:right="430"/>
        <w:jc w:val="both"/>
        <w:rPr>
          <w:sz w:val="28"/>
        </w:rPr>
      </w:pPr>
      <w:r>
        <w:rPr>
          <w:sz w:val="28"/>
        </w:rPr>
        <w:t>Социокультурная деятельность занимает важное место в процессах интеграции и реабилитации, одной из</w:t>
      </w:r>
      <w:r>
        <w:rPr>
          <w:sz w:val="28"/>
        </w:rPr>
        <w:t xml:space="preserve"> составляющих является занятие вокалом.</w:t>
      </w:r>
    </w:p>
    <w:p w14:paraId="19000000">
      <w:pPr>
        <w:pStyle w:val="Style_1"/>
        <w:spacing w:before="1"/>
        <w:ind w:firstLine="708" w:right="431"/>
        <w:jc w:val="both"/>
        <w:rPr>
          <w:sz w:val="28"/>
        </w:rPr>
      </w:pPr>
      <w:r>
        <w:rPr>
          <w:sz w:val="28"/>
        </w:rPr>
        <w:t>Занятия вокалом формируют хорошую дикцию, музыкальный слух, звучный тембр и являются отличным способом проявить свою индивидуальность.</w:t>
      </w:r>
    </w:p>
    <w:p w14:paraId="1A000000">
      <w:pPr>
        <w:pStyle w:val="Style_1"/>
        <w:spacing w:before="3"/>
        <w:ind w:firstLine="708" w:right="427"/>
        <w:jc w:val="both"/>
        <w:rPr>
          <w:sz w:val="28"/>
        </w:rPr>
      </w:pPr>
      <w:r>
        <w:rPr>
          <w:sz w:val="28"/>
        </w:rPr>
        <w:t xml:space="preserve">Занятия вокалом раскрепощают личность, снимают зажатость, а в подростковом </w:t>
      </w:r>
      <w:r>
        <w:rPr>
          <w:sz w:val="28"/>
        </w:rPr>
        <w:t>возрасте это способствует избавлению от многих комплексов. Развивается музыкальный слух, заметно снижается утомляемость голоса, ведь голосовые связки при регулярных тренировках устают значительно меньше. Поскольку основой хорошего пения является правильное</w:t>
      </w:r>
      <w:r>
        <w:rPr>
          <w:sz w:val="28"/>
        </w:rPr>
        <w:t xml:space="preserve"> певческое дыхание, то упражнения на дыхание, являющиеся обязательной частью занятий вокалом, улучшают деятельность мозга, обменные процессы, кровообращение, то есть, являются хорошим жизненным тонусом для детей- инвалидов, инвалидов и лиц с ограничениями </w:t>
      </w:r>
      <w:r>
        <w:rPr>
          <w:sz w:val="28"/>
        </w:rPr>
        <w:t>жизнедеятельности.</w:t>
      </w:r>
    </w:p>
    <w:p w14:paraId="1B000000">
      <w:pPr>
        <w:pStyle w:val="Style_1"/>
        <w:ind w:firstLine="708" w:right="426"/>
        <w:jc w:val="both"/>
        <w:rPr>
          <w:sz w:val="28"/>
        </w:rPr>
      </w:pPr>
      <w:r>
        <w:rPr>
          <w:sz w:val="28"/>
        </w:rPr>
        <w:t xml:space="preserve">Эмоциональная сторона музыкальных занятий помогает лучше понять собственный внутренний мир, познакомиться с новыми эмоциями и чувствами, научиться выражать своё психологическое состояние посредством </w:t>
      </w:r>
      <w:r>
        <w:rPr>
          <w:sz w:val="28"/>
        </w:rPr>
        <w:t>музицирования</w:t>
      </w:r>
      <w:r>
        <w:rPr>
          <w:sz w:val="28"/>
        </w:rPr>
        <w:t>.</w:t>
      </w:r>
    </w:p>
    <w:p w14:paraId="1C000000">
      <w:pPr>
        <w:pStyle w:val="Style_1"/>
        <w:spacing w:before="1" w:line="298" w:lineRule="exact"/>
        <w:ind w:left="85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вокалом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рансформировать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человека:</w:t>
      </w:r>
    </w:p>
    <w:p w14:paraId="1D000000">
      <w:pPr>
        <w:pStyle w:val="Style_3"/>
        <w:numPr>
          <w:ilvl w:val="0"/>
          <w:numId w:val="2"/>
        </w:numPr>
        <w:tabs>
          <w:tab w:leader="none" w:pos="997" w:val="left"/>
        </w:tabs>
        <w:spacing w:line="298" w:lineRule="exact"/>
        <w:ind w:hanging="147" w:left="997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телом,</w:t>
      </w:r>
      <w:r>
        <w:rPr>
          <w:spacing w:val="-2"/>
          <w:sz w:val="28"/>
        </w:rPr>
        <w:t xml:space="preserve"> </w:t>
      </w:r>
      <w:r>
        <w:rPr>
          <w:sz w:val="28"/>
        </w:rPr>
        <w:t>ощутить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телесную</w:t>
      </w:r>
      <w:r>
        <w:rPr>
          <w:spacing w:val="-2"/>
          <w:sz w:val="28"/>
        </w:rPr>
        <w:t xml:space="preserve"> свободу;</w:t>
      </w:r>
    </w:p>
    <w:p w14:paraId="1E000000">
      <w:pPr>
        <w:pStyle w:val="Style_3"/>
        <w:numPr>
          <w:ilvl w:val="0"/>
          <w:numId w:val="2"/>
        </w:numPr>
        <w:tabs>
          <w:tab w:leader="none" w:pos="997" w:val="left"/>
        </w:tabs>
        <w:spacing w:before="1"/>
        <w:ind w:hanging="147" w:left="997"/>
        <w:rPr>
          <w:sz w:val="28"/>
        </w:rPr>
      </w:pPr>
      <w:r>
        <w:rPr>
          <w:sz w:val="28"/>
        </w:rPr>
        <w:t>наладить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14:paraId="1F000000">
      <w:pPr>
        <w:pStyle w:val="Style_3"/>
        <w:numPr>
          <w:ilvl w:val="0"/>
          <w:numId w:val="2"/>
        </w:numPr>
        <w:tabs>
          <w:tab w:leader="none" w:pos="997" w:val="left"/>
        </w:tabs>
        <w:spacing w:before="1"/>
        <w:ind w:hanging="147" w:left="997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гармонизировать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фон;</w:t>
      </w:r>
    </w:p>
    <w:p w14:paraId="20000000">
      <w:pPr>
        <w:pStyle w:val="Style_3"/>
        <w:numPr>
          <w:ilvl w:val="0"/>
          <w:numId w:val="2"/>
        </w:numPr>
        <w:tabs>
          <w:tab w:leader="none" w:pos="997" w:val="left"/>
        </w:tabs>
        <w:spacing w:before="1" w:line="297" w:lineRule="exact"/>
        <w:ind w:hanging="147" w:left="997"/>
        <w:rPr>
          <w:sz w:val="28"/>
        </w:rPr>
      </w:pPr>
      <w:r>
        <w:rPr>
          <w:sz w:val="28"/>
        </w:rPr>
        <w:t>повысить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14:paraId="21000000">
      <w:pPr>
        <w:pStyle w:val="Style_3"/>
        <w:numPr>
          <w:ilvl w:val="0"/>
          <w:numId w:val="2"/>
        </w:numPr>
        <w:tabs>
          <w:tab w:leader="none" w:pos="997" w:val="left"/>
        </w:tabs>
        <w:spacing w:line="297" w:lineRule="exact"/>
        <w:ind w:hanging="147" w:left="997"/>
        <w:rPr>
          <w:sz w:val="28"/>
        </w:rPr>
      </w:pP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себе;</w:t>
      </w:r>
    </w:p>
    <w:p w14:paraId="22000000">
      <w:pPr>
        <w:pStyle w:val="Style_3"/>
        <w:numPr>
          <w:ilvl w:val="0"/>
          <w:numId w:val="2"/>
        </w:numPr>
        <w:tabs>
          <w:tab w:leader="none" w:pos="997" w:val="left"/>
        </w:tabs>
        <w:spacing w:before="1"/>
        <w:ind w:hanging="147" w:left="997"/>
        <w:jc w:val="left"/>
        <w:rPr>
          <w:sz w:val="28"/>
        </w:rPr>
      </w:pPr>
      <w:r>
        <w:rPr>
          <w:sz w:val="28"/>
        </w:rPr>
        <w:t>раскр</w:t>
      </w:r>
      <w:r>
        <w:rPr>
          <w:sz w:val="28"/>
        </w:rPr>
        <w:t>ыть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23000000">
      <w:pPr>
        <w:pStyle w:val="Style_3"/>
        <w:numPr>
          <w:ilvl w:val="0"/>
          <w:numId w:val="2"/>
        </w:numPr>
        <w:tabs>
          <w:tab w:leader="none" w:pos="997" w:val="left"/>
        </w:tabs>
        <w:spacing w:before="1"/>
        <w:ind w:hanging="147" w:left="997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дисциплину;</w:t>
      </w:r>
    </w:p>
    <w:p w14:paraId="24000000">
      <w:pPr>
        <w:pStyle w:val="Style_3"/>
        <w:numPr>
          <w:ilvl w:val="0"/>
          <w:numId w:val="2"/>
        </w:numPr>
        <w:tabs>
          <w:tab w:leader="none" w:pos="997" w:val="left"/>
        </w:tabs>
        <w:spacing w:before="1"/>
        <w:ind w:hanging="147" w:left="997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интеллект.</w:t>
      </w:r>
    </w:p>
    <w:p w14:paraId="25000000">
      <w:pPr>
        <w:pStyle w:val="Style_1"/>
        <w:spacing w:before="6"/>
        <w:ind w:left="0"/>
        <w:rPr>
          <w:sz w:val="28"/>
        </w:rPr>
      </w:pPr>
    </w:p>
    <w:p w14:paraId="26000000">
      <w:pPr>
        <w:pStyle w:val="Style_3"/>
        <w:numPr>
          <w:ilvl w:val="1"/>
          <w:numId w:val="1"/>
        </w:numPr>
        <w:tabs>
          <w:tab w:leader="none" w:pos="1302" w:val="left"/>
        </w:tabs>
        <w:spacing w:line="296" w:lineRule="exact"/>
        <w:ind w:hanging="452" w:left="1302"/>
        <w:jc w:val="both"/>
        <w:rPr>
          <w:b w:val="1"/>
          <w:sz w:val="28"/>
        </w:rPr>
      </w:pPr>
      <w:r>
        <w:rPr>
          <w:b w:val="1"/>
          <w:sz w:val="28"/>
        </w:rPr>
        <w:t>Профессии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3"/>
          <w:sz w:val="28"/>
        </w:rPr>
        <w:t xml:space="preserve"> </w:t>
      </w:r>
      <w:r>
        <w:rPr>
          <w:b w:val="1"/>
          <w:spacing w:val="-2"/>
          <w:sz w:val="28"/>
        </w:rPr>
        <w:t>компетенции</w:t>
      </w:r>
    </w:p>
    <w:p w14:paraId="27000000">
      <w:pPr>
        <w:pStyle w:val="Style_1"/>
        <w:ind w:firstLine="141" w:left="0" w:right="436"/>
        <w:jc w:val="both"/>
        <w:rPr>
          <w:sz w:val="28"/>
        </w:rPr>
      </w:pPr>
      <w:r>
        <w:rPr>
          <w:sz w:val="28"/>
        </w:rPr>
        <w:t>Современный певец; эстрадный певец; о</w:t>
      </w:r>
      <w:r>
        <w:rPr>
          <w:sz w:val="28"/>
        </w:rPr>
        <w:t xml:space="preserve">перный певец; певец (вокалист); </w:t>
      </w:r>
      <w:r>
        <w:rPr>
          <w:sz w:val="28"/>
        </w:rPr>
        <w:t>хоровой</w:t>
      </w:r>
      <w:r>
        <w:rPr>
          <w:sz w:val="28"/>
        </w:rPr>
        <w:t xml:space="preserve"> вокал</w:t>
      </w:r>
      <w:r>
        <w:rPr>
          <w:sz w:val="28"/>
        </w:rPr>
        <w:t>;</w:t>
      </w:r>
      <w:r>
        <w:rPr>
          <w:sz w:val="28"/>
        </w:rPr>
        <w:t xml:space="preserve"> джазовый</w:t>
      </w:r>
      <w:r>
        <w:rPr>
          <w:spacing w:val="69"/>
          <w:sz w:val="28"/>
        </w:rPr>
        <w:t xml:space="preserve"> </w:t>
      </w:r>
      <w:r>
        <w:rPr>
          <w:sz w:val="28"/>
        </w:rPr>
        <w:t>вокалист;</w:t>
      </w:r>
      <w:r>
        <w:rPr>
          <w:spacing w:val="68"/>
          <w:sz w:val="28"/>
        </w:rPr>
        <w:t xml:space="preserve">  </w:t>
      </w:r>
      <w:r>
        <w:rPr>
          <w:sz w:val="28"/>
        </w:rPr>
        <w:t>артист</w:t>
      </w:r>
      <w:r>
        <w:rPr>
          <w:spacing w:val="67"/>
          <w:sz w:val="28"/>
        </w:rPr>
        <w:t xml:space="preserve">  </w:t>
      </w:r>
      <w:r>
        <w:rPr>
          <w:sz w:val="28"/>
        </w:rPr>
        <w:t>эстрады;</w:t>
      </w:r>
      <w:r>
        <w:rPr>
          <w:spacing w:val="68"/>
          <w:sz w:val="28"/>
        </w:rPr>
        <w:t xml:space="preserve">  </w:t>
      </w:r>
      <w:r>
        <w:rPr>
          <w:spacing w:val="-2"/>
          <w:sz w:val="28"/>
        </w:rPr>
        <w:t>артист;</w:t>
      </w:r>
      <w:r>
        <w:rPr>
          <w:sz w:val="28"/>
        </w:rPr>
        <w:t xml:space="preserve"> </w:t>
      </w:r>
      <w:r>
        <w:rPr>
          <w:sz w:val="28"/>
        </w:rPr>
        <w:t>преподаватель; руководитель эстрадного коллектива; актёр музыкального театра; музыкальный руководитель; режиссёр музыкального театра (музыкальный режиссёр); педагог дополнительного образования; учитель музыки и пения.</w:t>
      </w:r>
    </w:p>
    <w:p w14:paraId="28000000">
      <w:pPr>
        <w:pStyle w:val="Style_1"/>
        <w:spacing w:before="3"/>
        <w:ind w:left="0"/>
        <w:rPr>
          <w:sz w:val="28"/>
        </w:rPr>
      </w:pPr>
    </w:p>
    <w:p w14:paraId="29000000">
      <w:pPr>
        <w:pStyle w:val="Style_1"/>
        <w:spacing w:before="3"/>
        <w:ind w:left="0"/>
        <w:rPr>
          <w:sz w:val="28"/>
        </w:rPr>
      </w:pPr>
    </w:p>
    <w:p w14:paraId="2A000000">
      <w:pPr>
        <w:pStyle w:val="Style_1"/>
        <w:spacing w:before="3"/>
        <w:ind w:left="0"/>
        <w:rPr>
          <w:sz w:val="28"/>
        </w:rPr>
      </w:pPr>
    </w:p>
    <w:p w14:paraId="2B000000">
      <w:pPr>
        <w:pStyle w:val="Style_1"/>
        <w:spacing w:before="3"/>
        <w:ind w:left="0"/>
        <w:rPr>
          <w:sz w:val="28"/>
        </w:rPr>
      </w:pPr>
    </w:p>
    <w:p w14:paraId="2C000000">
      <w:pPr>
        <w:pStyle w:val="Style_1"/>
        <w:spacing w:before="3"/>
        <w:ind w:left="0"/>
        <w:rPr>
          <w:sz w:val="28"/>
        </w:rPr>
      </w:pPr>
    </w:p>
    <w:p w14:paraId="2D000000">
      <w:pPr>
        <w:pStyle w:val="Style_1"/>
        <w:spacing w:before="3"/>
        <w:ind w:left="0"/>
        <w:rPr>
          <w:sz w:val="28"/>
        </w:rPr>
      </w:pPr>
    </w:p>
    <w:p w14:paraId="2E000000">
      <w:pPr>
        <w:pStyle w:val="Style_3"/>
        <w:numPr>
          <w:ilvl w:val="1"/>
          <w:numId w:val="1"/>
        </w:numPr>
        <w:tabs>
          <w:tab w:leader="none" w:pos="1302" w:val="left"/>
        </w:tabs>
        <w:ind w:hanging="452" w:left="1302"/>
        <w:rPr>
          <w:b w:val="1"/>
          <w:sz w:val="28"/>
        </w:rPr>
      </w:pPr>
      <w:r>
        <w:rPr>
          <w:b w:val="1"/>
          <w:sz w:val="28"/>
        </w:rPr>
        <w:t>Ссылка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образовательный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с</w:t>
      </w:r>
      <w:r>
        <w:rPr>
          <w:b w:val="1"/>
          <w:spacing w:val="-2"/>
          <w:sz w:val="28"/>
        </w:rPr>
        <w:t>тандарт</w:t>
      </w:r>
    </w:p>
    <w:tbl>
      <w:tblPr>
        <w:tblStyle w:val="Style_4"/>
        <w:tblW w:type="auto" w:w="0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87"/>
        <w:gridCol w:w="7655"/>
      </w:tblGrid>
      <w:tr>
        <w:trPr>
          <w:trHeight w:hRule="atLeast" w:val="2986"/>
        </w:trPr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5"/>
              <w:spacing w:line="287" w:lineRule="exact"/>
              <w:ind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5"/>
              <w:spacing w:line="292" w:lineRule="exact"/>
              <w:ind w:left="111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ФАОП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pacing w:val="-5"/>
                <w:sz w:val="28"/>
              </w:rPr>
              <w:t>ДО</w:t>
            </w:r>
          </w:p>
          <w:p w14:paraId="31000000">
            <w:pPr>
              <w:pStyle w:val="Style_5"/>
              <w:tabs>
                <w:tab w:leader="none" w:pos="2762" w:val="left"/>
                <w:tab w:leader="none" w:pos="3309" w:val="left"/>
                <w:tab w:leader="none" w:pos="3446" w:val="left"/>
              </w:tabs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Приказ </w:t>
            </w:r>
            <w:r>
              <w:rPr>
                <w:sz w:val="28"/>
              </w:rPr>
              <w:t>Минпросвещения</w:t>
            </w:r>
            <w:r>
              <w:rPr>
                <w:sz w:val="28"/>
              </w:rPr>
              <w:t xml:space="preserve"> России от 24.11.2022 N 1022 «Об утверждении </w:t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адаптированной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 xml:space="preserve">дошкольного образования для обучающихся с ограниченными </w:t>
            </w:r>
            <w:r>
              <w:rPr>
                <w:spacing w:val="-2"/>
                <w:sz w:val="28"/>
              </w:rPr>
              <w:t>возможностями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здоровья» </w:t>
            </w:r>
            <w:r>
              <w:rPr>
                <w:sz w:val="28"/>
              </w:rPr>
              <w:t>(зарегистрировано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Минюсте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27.01.2023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72149)</w:t>
            </w:r>
          </w:p>
        </w:tc>
      </w:tr>
    </w:tbl>
    <w:p w14:paraId="32000000">
      <w:pPr>
        <w:pStyle w:val="Style_3"/>
        <w:numPr>
          <w:ilvl w:val="1"/>
          <w:numId w:val="1"/>
        </w:numPr>
        <w:tabs>
          <w:tab w:leader="none" w:pos="1302" w:val="left"/>
        </w:tabs>
        <w:ind w:hanging="452" w:left="1302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квалификации</w:t>
      </w:r>
    </w:p>
    <w:p w14:paraId="33000000">
      <w:pPr>
        <w:pStyle w:val="Style_1"/>
        <w:spacing w:before="14"/>
        <w:ind w:left="0"/>
        <w:rPr>
          <w:b w:val="1"/>
          <w:sz w:val="20"/>
        </w:rPr>
      </w:pPr>
    </w:p>
    <w:tbl>
      <w:tblPr>
        <w:tblStyle w:val="Style_4"/>
        <w:tblW w:type="auto" w:w="0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9351"/>
      </w:tblGrid>
      <w:tr>
        <w:trPr>
          <w:trHeight w:hRule="atLeast" w:val="298"/>
        </w:trP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5"/>
              <w:spacing w:line="278" w:lineRule="exact"/>
              <w:ind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</w:t>
            </w:r>
          </w:p>
        </w:tc>
      </w:tr>
      <w:tr>
        <w:trPr>
          <w:trHeight w:hRule="atLeast" w:val="2446"/>
        </w:trP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5"/>
              <w:spacing w:line="287" w:lineRule="exact"/>
              <w:ind/>
              <w:rPr>
                <w:sz w:val="28"/>
              </w:rPr>
            </w:pPr>
            <w:r>
              <w:rPr>
                <w:sz w:val="28"/>
              </w:rPr>
              <w:t>ФАОП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14:paraId="36000000">
            <w:pPr>
              <w:pStyle w:val="Style_5"/>
              <w:spacing w:before="1"/>
              <w:ind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развития:</w:t>
            </w:r>
          </w:p>
          <w:p w14:paraId="37000000">
            <w:pPr>
              <w:pStyle w:val="Style_5"/>
              <w:numPr>
                <w:ilvl w:val="0"/>
                <w:numId w:val="3"/>
              </w:numPr>
              <w:tabs>
                <w:tab w:leader="none" w:pos="815" w:val="left"/>
              </w:tabs>
              <w:spacing w:before="5"/>
              <w:ind w:firstLine="28" w:right="114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 с основными культурными способами и видами музыкальной деятельности;</w:t>
            </w:r>
          </w:p>
          <w:p w14:paraId="38000000">
            <w:pPr>
              <w:pStyle w:val="Style_5"/>
              <w:numPr>
                <w:ilvl w:val="0"/>
                <w:numId w:val="3"/>
              </w:numPr>
              <w:tabs>
                <w:tab w:leader="none" w:pos="815" w:val="left"/>
              </w:tabs>
              <w:spacing w:before="5"/>
              <w:ind w:firstLine="28" w:right="113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проявляет 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сотворчества;</w:t>
            </w:r>
          </w:p>
          <w:p w14:paraId="39000000">
            <w:pPr>
              <w:pStyle w:val="Style_5"/>
              <w:numPr>
                <w:ilvl w:val="0"/>
                <w:numId w:val="3"/>
              </w:numPr>
              <w:tabs>
                <w:tab w:leader="none" w:pos="815" w:val="left"/>
              </w:tabs>
              <w:spacing w:before="14" w:line="296" w:lineRule="exact"/>
              <w:ind w:firstLine="28" w:right="112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 в художественно-эстетической деятельности.</w:t>
            </w:r>
          </w:p>
        </w:tc>
      </w:tr>
    </w:tbl>
    <w:p w14:paraId="3A000000">
      <w:pPr>
        <w:pStyle w:val="Style_1"/>
        <w:spacing w:after="1" w:before="38"/>
        <w:ind w:left="0"/>
        <w:rPr>
          <w:b w:val="1"/>
          <w:sz w:val="20"/>
        </w:rPr>
      </w:pPr>
    </w:p>
    <w:p w14:paraId="3B000000">
      <w:pPr>
        <w:pStyle w:val="Style_1"/>
        <w:numPr>
          <w:ilvl w:val="0"/>
          <w:numId w:val="1"/>
        </w:numPr>
        <w:spacing w:before="2"/>
        <w:ind w:right="427"/>
        <w:rPr>
          <w:b w:val="1"/>
          <w:sz w:val="28"/>
        </w:rPr>
      </w:pPr>
      <w:r>
        <w:rPr>
          <w:b w:val="1"/>
          <w:sz w:val="28"/>
        </w:rPr>
        <w:t>КОНКУРСНОЕ ЗАДАНИЕ</w:t>
      </w:r>
    </w:p>
    <w:p w14:paraId="3C000000">
      <w:pPr>
        <w:pStyle w:val="Style_1"/>
        <w:numPr>
          <w:ilvl w:val="1"/>
          <w:numId w:val="1"/>
        </w:numPr>
        <w:spacing w:before="2"/>
        <w:ind w:right="427"/>
        <w:rPr>
          <w:b w:val="1"/>
          <w:sz w:val="28"/>
        </w:rPr>
      </w:pPr>
      <w:r>
        <w:rPr>
          <w:b w:val="1"/>
          <w:sz w:val="28"/>
        </w:rPr>
        <w:t>Краткое описание задания</w:t>
      </w:r>
    </w:p>
    <w:p w14:paraId="3D000000">
      <w:pPr>
        <w:pStyle w:val="Style_1"/>
        <w:spacing w:before="65"/>
        <w:ind w:firstLine="579" w:right="422"/>
        <w:jc w:val="both"/>
        <w:rPr>
          <w:sz w:val="28"/>
        </w:rPr>
      </w:pPr>
      <w:r>
        <w:rPr>
          <w:sz w:val="28"/>
        </w:rPr>
        <w:t xml:space="preserve">В России 2025 год объявлен «Годом </w:t>
      </w:r>
      <w:r>
        <w:rPr>
          <w:sz w:val="28"/>
        </w:rPr>
        <w:t>защитника отечества», чтобы подчеркнуть важность патриотического воспитания, уважение к воинской службе и памяти о подвигах тех, кто защищал и продолжает защищать страну.</w:t>
      </w:r>
      <w:r>
        <w:rPr>
          <w:sz w:val="28"/>
        </w:rPr>
        <w:t xml:space="preserve"> </w:t>
      </w:r>
      <w:r>
        <w:rPr>
          <w:sz w:val="28"/>
        </w:rPr>
        <w:t>Конкурсант (конкурсанты) исполняет</w:t>
      </w:r>
      <w:r>
        <w:rPr>
          <w:sz w:val="28"/>
        </w:rPr>
        <w:t xml:space="preserve"> одно произведение, посвящённое </w:t>
      </w:r>
      <w:r>
        <w:rPr>
          <w:sz w:val="28"/>
        </w:rPr>
        <w:t>военной, армейской или патриотической теме.</w:t>
      </w:r>
    </w:p>
    <w:p w14:paraId="3E000000">
      <w:pPr>
        <w:pStyle w:val="Style_1"/>
        <w:spacing w:before="65"/>
        <w:ind w:firstLine="708" w:right="422"/>
        <w:jc w:val="both"/>
        <w:rPr>
          <w:b w:val="1"/>
          <w:sz w:val="28"/>
        </w:rPr>
      </w:pPr>
      <w:r>
        <w:rPr>
          <w:b w:val="1"/>
          <w:sz w:val="28"/>
        </w:rPr>
        <w:t>Требования:</w:t>
      </w:r>
    </w:p>
    <w:p w14:paraId="3F000000">
      <w:pPr>
        <w:pStyle w:val="Style_1"/>
        <w:numPr>
          <w:ilvl w:val="0"/>
          <w:numId w:val="4"/>
        </w:numPr>
        <w:spacing w:before="65"/>
        <w:ind w:right="422"/>
        <w:jc w:val="both"/>
        <w:rPr>
          <w:sz w:val="28"/>
        </w:rPr>
      </w:pPr>
      <w:r>
        <w:rPr>
          <w:sz w:val="28"/>
        </w:rPr>
        <w:t>Музыкальное произведение соответствует заявленной теме.</w:t>
      </w:r>
    </w:p>
    <w:p w14:paraId="40000000">
      <w:pPr>
        <w:pStyle w:val="Style_1"/>
        <w:numPr>
          <w:ilvl w:val="0"/>
          <w:numId w:val="4"/>
        </w:numPr>
        <w:spacing w:before="65"/>
        <w:ind w:right="422"/>
        <w:jc w:val="both"/>
        <w:rPr>
          <w:sz w:val="28"/>
        </w:rPr>
      </w:pPr>
      <w:r>
        <w:rPr>
          <w:sz w:val="28"/>
        </w:rPr>
        <w:t>Время выступления не более 3 минут.</w:t>
      </w:r>
    </w:p>
    <w:p w14:paraId="41000000">
      <w:pPr>
        <w:pStyle w:val="Style_1"/>
        <w:numPr>
          <w:ilvl w:val="0"/>
          <w:numId w:val="4"/>
        </w:numPr>
        <w:spacing w:before="65"/>
        <w:ind w:right="422"/>
        <w:jc w:val="both"/>
        <w:rPr>
          <w:sz w:val="28"/>
        </w:rPr>
      </w:pPr>
      <w:r>
        <w:rPr>
          <w:sz w:val="28"/>
        </w:rPr>
        <w:t>Все произведения исполняются наизусть, под аудио сопровождение (минусовую фонограмму).</w:t>
      </w:r>
    </w:p>
    <w:p w14:paraId="42000000">
      <w:pPr>
        <w:pStyle w:val="Style_1"/>
        <w:numPr>
          <w:ilvl w:val="0"/>
          <w:numId w:val="4"/>
        </w:numPr>
        <w:spacing w:before="65"/>
        <w:ind w:right="422"/>
        <w:jc w:val="both"/>
        <w:rPr>
          <w:sz w:val="28"/>
        </w:rPr>
      </w:pPr>
      <w:r>
        <w:rPr>
          <w:sz w:val="28"/>
        </w:rPr>
        <w:t xml:space="preserve">Музыкальные фонограммы необходимо привести на </w:t>
      </w:r>
      <w:r>
        <w:rPr>
          <w:sz w:val="28"/>
        </w:rPr>
        <w:t>флеш</w:t>
      </w:r>
      <w:r>
        <w:rPr>
          <w:sz w:val="28"/>
        </w:rPr>
        <w:t xml:space="preserve"> носители. Фонограмма должна быть подписана: </w:t>
      </w:r>
    </w:p>
    <w:p w14:paraId="43000000">
      <w:pPr>
        <w:pStyle w:val="Style_1"/>
        <w:spacing w:before="65"/>
        <w:ind w:left="1284" w:right="422"/>
        <w:jc w:val="both"/>
        <w:rPr>
          <w:sz w:val="28"/>
        </w:rPr>
      </w:pPr>
      <w:r>
        <w:rPr>
          <w:sz w:val="28"/>
        </w:rPr>
        <w:t>- фамилия исполнителя;</w:t>
      </w:r>
    </w:p>
    <w:p w14:paraId="44000000">
      <w:pPr>
        <w:pStyle w:val="Style_1"/>
        <w:spacing w:before="65"/>
        <w:ind w:left="1284" w:right="422"/>
        <w:jc w:val="both"/>
        <w:rPr>
          <w:sz w:val="28"/>
        </w:rPr>
      </w:pPr>
      <w:r>
        <w:rPr>
          <w:sz w:val="28"/>
        </w:rPr>
        <w:t>- на</w:t>
      </w:r>
      <w:r>
        <w:rPr>
          <w:sz w:val="28"/>
        </w:rPr>
        <w:t>звание произведения.</w:t>
      </w:r>
    </w:p>
    <w:p w14:paraId="45000000">
      <w:pPr>
        <w:pStyle w:val="Style_1"/>
        <w:spacing w:before="3"/>
        <w:ind w:firstLine="708" w:right="435"/>
        <w:jc w:val="both"/>
        <w:rPr>
          <w:sz w:val="28"/>
        </w:rPr>
      </w:pPr>
      <w:r>
        <w:rPr>
          <w:sz w:val="28"/>
        </w:rPr>
        <w:t>Конкурс по компетенции «Исполнительское мастерство (вокал)»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sz w:val="28"/>
        </w:rPr>
        <w:t>для детей 5</w:t>
      </w:r>
      <w:r>
        <w:rPr>
          <w:spacing w:val="-11"/>
          <w:sz w:val="28"/>
        </w:rPr>
        <w:t>-7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14:paraId="46000000">
      <w:pPr>
        <w:tabs>
          <w:tab w:leader="none" w:pos="1046" w:val="left"/>
        </w:tabs>
        <w:spacing w:before="2"/>
        <w:ind w:left="850"/>
        <w:rPr>
          <w:sz w:val="28"/>
        </w:rPr>
      </w:pPr>
      <w:r>
        <w:rPr>
          <w:sz w:val="28"/>
        </w:rPr>
        <w:t>Номинации компетенции:</w:t>
      </w:r>
    </w:p>
    <w:p w14:paraId="47000000">
      <w:pPr>
        <w:tabs>
          <w:tab w:leader="none" w:pos="1046" w:val="left"/>
        </w:tabs>
        <w:spacing w:before="2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- сольное исполнение</w:t>
      </w:r>
    </w:p>
    <w:p w14:paraId="48000000">
      <w:pPr>
        <w:tabs>
          <w:tab w:leader="none" w:pos="1046" w:val="left"/>
        </w:tabs>
        <w:spacing w:before="2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- дуэт.</w:t>
      </w:r>
    </w:p>
    <w:p w14:paraId="49000000">
      <w:pPr>
        <w:tabs>
          <w:tab w:leader="none" w:pos="851" w:val="left"/>
        </w:tabs>
        <w:spacing w:before="2"/>
        <w:ind/>
        <w:jc w:val="both"/>
        <w:rPr>
          <w:sz w:val="28"/>
        </w:rPr>
      </w:pPr>
    </w:p>
    <w:p w14:paraId="4A000000">
      <w:pPr>
        <w:pStyle w:val="Style_1"/>
        <w:spacing w:before="2"/>
        <w:ind w:firstLine="708" w:right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участнику сопровождающего/волонтёра для выхода и ухода со сцены. Во время выступления конкурсанта допускается присутствие в зале сопровождающего, педагогов, родителей/законных представителей.</w:t>
      </w:r>
    </w:p>
    <w:p w14:paraId="4B000000">
      <w:pPr>
        <w:pStyle w:val="Style_1"/>
        <w:spacing w:before="10"/>
        <w:ind w:left="0"/>
        <w:rPr>
          <w:sz w:val="28"/>
        </w:rPr>
      </w:pPr>
    </w:p>
    <w:p w14:paraId="4C000000">
      <w:pPr>
        <w:pStyle w:val="Style_3"/>
        <w:numPr>
          <w:ilvl w:val="1"/>
          <w:numId w:val="5"/>
        </w:numPr>
        <w:tabs>
          <w:tab w:leader="none" w:pos="1555" w:val="left"/>
        </w:tabs>
        <w:spacing w:line="293" w:lineRule="exact"/>
        <w:ind w:hanging="705" w:left="1555"/>
        <w:jc w:val="both"/>
        <w:rPr>
          <w:b w:val="1"/>
          <w:sz w:val="28"/>
        </w:rPr>
      </w:pPr>
      <w:r>
        <w:rPr>
          <w:b w:val="1"/>
          <w:sz w:val="28"/>
        </w:rPr>
        <w:t>Последовательность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-8"/>
          <w:sz w:val="28"/>
        </w:rPr>
        <w:t xml:space="preserve"> </w:t>
      </w:r>
      <w:r>
        <w:rPr>
          <w:b w:val="1"/>
          <w:spacing w:val="-2"/>
          <w:sz w:val="28"/>
        </w:rPr>
        <w:t>задания</w:t>
      </w:r>
    </w:p>
    <w:p w14:paraId="4D000000">
      <w:pPr>
        <w:pStyle w:val="Style_1"/>
        <w:ind w:firstLine="708" w:right="439"/>
        <w:jc w:val="both"/>
        <w:rPr>
          <w:sz w:val="28"/>
        </w:rPr>
      </w:pPr>
      <w:r>
        <w:rPr>
          <w:sz w:val="28"/>
        </w:rPr>
        <w:t>До начала исполнения музыкального произведения участник (участники) должен подготовиться к своему выступлению. Обязателен разогрев голосового аппарата, выполнение определённых вокальных упражнений.</w:t>
      </w:r>
    </w:p>
    <w:p w14:paraId="4E000000">
      <w:pPr>
        <w:pStyle w:val="Style_1"/>
        <w:ind w:firstLine="708" w:right="435"/>
        <w:jc w:val="both"/>
        <w:rPr>
          <w:sz w:val="28"/>
        </w:rPr>
      </w:pPr>
      <w:r>
        <w:rPr>
          <w:sz w:val="28"/>
        </w:rPr>
        <w:t xml:space="preserve">Выполнение </w:t>
      </w:r>
      <w:r>
        <w:rPr>
          <w:sz w:val="28"/>
        </w:rPr>
        <w:t>конкурсного задания предполагает наличие костюма для создания определённого сценического образа.</w:t>
      </w:r>
    </w:p>
    <w:p w14:paraId="4F000000">
      <w:pPr>
        <w:widowControl w:val="1"/>
        <w:spacing w:before="10" w:line="264" w:lineRule="auto"/>
        <w:ind w:firstLine="708" w:left="141" w:right="425"/>
        <w:jc w:val="both"/>
        <w:rPr>
          <w:b w:val="1"/>
          <w:i w:val="1"/>
          <w:sz w:val="28"/>
        </w:rPr>
      </w:pPr>
      <w:r>
        <w:rPr>
          <w:b w:val="1"/>
          <w:sz w:val="28"/>
        </w:rPr>
        <w:t xml:space="preserve">Задание: </w:t>
      </w:r>
      <w:r>
        <w:rPr>
          <w:b w:val="1"/>
          <w:i w:val="1"/>
          <w:sz w:val="28"/>
        </w:rPr>
        <w:t>исполнить подготовленное одно музыкальное произведение на сцене с микрофоном под минусовую фонограмму.</w:t>
      </w:r>
    </w:p>
    <w:p w14:paraId="50000000">
      <w:pPr>
        <w:pStyle w:val="Style_3"/>
        <w:numPr>
          <w:ilvl w:val="1"/>
          <w:numId w:val="5"/>
        </w:numPr>
        <w:tabs>
          <w:tab w:leader="none" w:pos="1555" w:val="left"/>
        </w:tabs>
        <w:spacing w:before="160" w:line="295" w:lineRule="exact"/>
        <w:ind w:hanging="705" w:left="1555"/>
        <w:jc w:val="both"/>
        <w:rPr>
          <w:b w:val="1"/>
          <w:sz w:val="28"/>
        </w:rPr>
      </w:pPr>
      <w:r>
        <w:rPr>
          <w:b w:val="1"/>
          <w:sz w:val="28"/>
        </w:rPr>
        <w:t>Критерии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оценки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задания</w:t>
      </w:r>
    </w:p>
    <w:p w14:paraId="51000000">
      <w:pPr>
        <w:pStyle w:val="Style_1"/>
        <w:spacing w:line="295" w:lineRule="exact"/>
        <w:ind w:firstLine="579"/>
        <w:jc w:val="both"/>
        <w:rPr>
          <w:b w:val="1"/>
          <w:sz w:val="28"/>
        </w:rPr>
      </w:pPr>
      <w:r>
        <w:rPr>
          <w:sz w:val="28"/>
        </w:rPr>
        <w:t>Общее</w:t>
      </w:r>
      <w:r>
        <w:rPr>
          <w:spacing w:val="17"/>
          <w:sz w:val="28"/>
        </w:rPr>
        <w:t xml:space="preserve"> </w:t>
      </w:r>
      <w:r>
        <w:rPr>
          <w:sz w:val="28"/>
        </w:rPr>
        <w:t>колич</w:t>
      </w:r>
      <w:r>
        <w:rPr>
          <w:sz w:val="28"/>
        </w:rPr>
        <w:t>ество</w:t>
      </w:r>
      <w:r>
        <w:rPr>
          <w:spacing w:val="1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b w:val="1"/>
          <w:sz w:val="28"/>
        </w:rPr>
        <w:t>100</w:t>
      </w:r>
      <w:r>
        <w:rPr>
          <w:b w:val="1"/>
          <w:spacing w:val="19"/>
          <w:sz w:val="28"/>
        </w:rPr>
        <w:t xml:space="preserve"> </w:t>
      </w:r>
      <w:r>
        <w:rPr>
          <w:b w:val="1"/>
          <w:sz w:val="28"/>
        </w:rPr>
        <w:t>баллов</w:t>
      </w:r>
      <w:r>
        <w:rPr>
          <w:b w:val="1"/>
          <w:sz w:val="28"/>
        </w:rPr>
        <w:t>.</w:t>
      </w:r>
    </w:p>
    <w:p w14:paraId="52000000">
      <w:pPr>
        <w:widowControl w:val="1"/>
        <w:spacing w:before="294"/>
        <w:ind w:left="850"/>
        <w:jc w:val="both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одуль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Вокально-исполнительское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мастерство</w:t>
      </w:r>
    </w:p>
    <w:p w14:paraId="53000000">
      <w:pPr>
        <w:pStyle w:val="Style_1"/>
        <w:spacing w:before="4"/>
        <w:ind w:left="0"/>
        <w:rPr>
          <w:b w:val="1"/>
          <w:sz w:val="28"/>
        </w:rPr>
      </w:pPr>
    </w:p>
    <w:tbl>
      <w:tblPr>
        <w:tblStyle w:val="Style_4"/>
        <w:tblW w:type="auto" w:w="0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321"/>
        <w:gridCol w:w="764"/>
        <w:gridCol w:w="4373"/>
        <w:gridCol w:w="2120"/>
      </w:tblGrid>
      <w:tr>
        <w:trPr>
          <w:trHeight w:hRule="atLeast" w:val="594"/>
        </w:trPr>
        <w:tc>
          <w:tcPr>
            <w:tcW w:type="dxa" w:w="2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55000000">
            <w:pPr>
              <w:pStyle w:val="Style_5"/>
              <w:spacing w:before="1"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модуля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5"/>
              <w:spacing w:line="287" w:lineRule="exact"/>
              <w:ind w:left="21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5"/>
              <w:spacing w:line="287" w:lineRule="exact"/>
              <w:ind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5"/>
              <w:spacing w:line="287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Максимальные</w:t>
            </w:r>
          </w:p>
          <w:p w14:paraId="59000000">
            <w:pPr>
              <w:pStyle w:val="Style_5"/>
              <w:spacing w:before="1" w:line="286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</w:tr>
      <w:tr>
        <w:trPr>
          <w:trHeight w:hRule="atLeast" w:val="958"/>
        </w:trPr>
        <w:tc>
          <w:tcPr>
            <w:tcW w:type="dxa" w:w="2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5"/>
              <w:ind w:left="106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исполнительское </w:t>
            </w:r>
            <w:r>
              <w:rPr>
                <w:sz w:val="28"/>
              </w:rPr>
              <w:t>мастерство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(вокал)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5"/>
              <w:spacing w:line="29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5"/>
              <w:spacing w:line="291" w:lineRule="exact"/>
              <w:ind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Артистизм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(хореография,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пластика, музыкальность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т.д.)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5"/>
              <w:spacing w:line="29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898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5"/>
              <w:tabs>
                <w:tab w:leader="none" w:pos="1558" w:val="left"/>
                <w:tab w:leader="none" w:pos="1617" w:val="left"/>
                <w:tab w:leader="none" w:pos="2761" w:val="left"/>
                <w:tab w:leader="none" w:pos="3401" w:val="left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(драматургия)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номера, чувство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стиля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исполняемых</w:t>
            </w:r>
          </w:p>
          <w:p w14:paraId="60000000">
            <w:pPr>
              <w:pStyle w:val="Style_5"/>
              <w:spacing w:line="290" w:lineRule="exact"/>
              <w:ind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5"/>
              <w:spacing w:line="287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1194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5"/>
              <w:spacing w:line="28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5"/>
              <w:tabs>
                <w:tab w:leader="none" w:pos="2404" w:val="left"/>
                <w:tab w:leader="none" w:pos="3421" w:val="left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 выразительных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(хореографическое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сопровождение, </w:t>
            </w:r>
            <w:r>
              <w:rPr>
                <w:spacing w:val="-2"/>
                <w:sz w:val="28"/>
              </w:rPr>
              <w:t>костюмирование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5"/>
              <w:spacing w:line="288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hRule="atLeast" w:val="297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5"/>
              <w:spacing w:line="27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5"/>
              <w:spacing w:line="278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репертуара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5"/>
              <w:spacing w:line="278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302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5"/>
              <w:spacing w:line="28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5"/>
              <w:spacing w:line="282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5"/>
              <w:spacing w:line="282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938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5"/>
              <w:tabs>
                <w:tab w:leader="none" w:pos="3020" w:val="left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репертуара исполнительским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возрастной категории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5"/>
              <w:spacing w:line="287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297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5"/>
              <w:spacing w:line="27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5"/>
              <w:spacing w:line="278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имидж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5"/>
              <w:spacing w:line="278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897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5"/>
              <w:tabs>
                <w:tab w:leader="none" w:pos="2060" w:val="left"/>
                <w:tab w:leader="none" w:pos="2252" w:val="left"/>
                <w:tab w:leader="none" w:pos="3315" w:val="left"/>
                <w:tab w:leader="none" w:pos="3530" w:val="left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слух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(чистота интонации),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ритма,</w:t>
            </w:r>
          </w:p>
          <w:p w14:paraId="73000000">
            <w:pPr>
              <w:pStyle w:val="Style_5"/>
              <w:spacing w:line="29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тембр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5"/>
              <w:spacing w:line="287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1749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5"/>
              <w:tabs>
                <w:tab w:leader="none" w:pos="1321" w:val="left"/>
                <w:tab w:leader="none" w:pos="2792" w:val="left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вокально-музыкальной 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(вовремя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начинать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заканчивать 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вступать,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фразам,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кульминацию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 фразе, слушать паузы, вокальные </w:t>
            </w:r>
            <w:r>
              <w:rPr>
                <w:spacing w:val="-2"/>
                <w:sz w:val="28"/>
              </w:rPr>
              <w:t>ударения)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5"/>
              <w:spacing w:line="287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>
        <w:trPr>
          <w:trHeight w:hRule="atLeast" w:val="371"/>
        </w:trPr>
        <w:tc>
          <w:tcPr>
            <w:tcW w:type="dxa" w:w="2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5"/>
              <w:spacing w:line="29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5"/>
              <w:spacing w:line="291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5"/>
              <w:spacing w:line="29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hRule="atLeast" w:val="301"/>
        </w:trPr>
        <w:tc>
          <w:tcPr>
            <w:tcW w:type="dxa" w:w="74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5"/>
              <w:spacing w:line="282" w:lineRule="exact"/>
              <w:ind w:left="0" w:right="100"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</w:t>
            </w:r>
            <w:r>
              <w:rPr>
                <w:b w:val="1"/>
                <w:spacing w:val="-2"/>
                <w:sz w:val="28"/>
              </w:rPr>
              <w:t xml:space="preserve"> модулю: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5"/>
              <w:spacing w:line="282" w:lineRule="exact"/>
              <w:ind w:left="111"/>
              <w:rPr>
                <w:b w:val="1"/>
                <w:sz w:val="28"/>
              </w:rPr>
            </w:pPr>
            <w:r>
              <w:rPr>
                <w:b w:val="1"/>
                <w:spacing w:val="-5"/>
                <w:sz w:val="28"/>
              </w:rPr>
              <w:t>100</w:t>
            </w:r>
          </w:p>
        </w:tc>
      </w:tr>
    </w:tbl>
    <w:p w14:paraId="7D000000">
      <w:pPr>
        <w:pStyle w:val="Style_1"/>
        <w:spacing w:before="25"/>
        <w:ind w:firstLine="0" w:left="-709"/>
        <w:rPr>
          <w:sz w:val="28"/>
        </w:rPr>
      </w:pPr>
    </w:p>
    <w:p w14:paraId="7E000000">
      <w:pPr>
        <w:pStyle w:val="Style_3"/>
        <w:numPr>
          <w:ilvl w:val="0"/>
          <w:numId w:val="6"/>
        </w:numPr>
        <w:tabs>
          <w:tab w:leader="none" w:pos="1557" w:val="left"/>
        </w:tabs>
        <w:spacing w:before="188" w:line="264" w:lineRule="auto"/>
        <w:ind w:firstLine="708" w:right="432"/>
        <w:jc w:val="both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ИСПОЛЬЗУЕМОГО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ОБОРУДОВАНИЯ,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ИНСТРУМЕНТОВ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 xml:space="preserve">РАСХОДНЫХ </w:t>
      </w:r>
      <w:r>
        <w:rPr>
          <w:b w:val="1"/>
          <w:spacing w:val="-2"/>
          <w:sz w:val="28"/>
        </w:rPr>
        <w:t>МАТЕРИАЛОВ</w:t>
      </w:r>
    </w:p>
    <w:p w14:paraId="7F000000">
      <w:pPr>
        <w:pStyle w:val="Style_1"/>
        <w:spacing w:before="5"/>
        <w:ind w:left="0"/>
        <w:rPr>
          <w:b w:val="1"/>
          <w:sz w:val="28"/>
        </w:rPr>
      </w:pPr>
    </w:p>
    <w:tbl>
      <w:tblPr>
        <w:tblStyle w:val="Style_4"/>
        <w:tblW w:type="auto" w:w="0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989"/>
        <w:gridCol w:w="2683"/>
        <w:gridCol w:w="3260"/>
        <w:gridCol w:w="1341"/>
        <w:gridCol w:w="1257"/>
        <w:gridCol w:w="10"/>
      </w:tblGrid>
      <w:tr>
        <w:trPr>
          <w:trHeight w:hRule="atLeast" w:val="59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5"/>
              <w:spacing w:line="295" w:lineRule="exact"/>
              <w:ind w:left="106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Наименование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5"/>
              <w:spacing w:line="295" w:lineRule="exact"/>
              <w:ind w:left="105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Технические</w:t>
            </w:r>
          </w:p>
          <w:p w14:paraId="83000000">
            <w:pPr>
              <w:pStyle w:val="Style_5"/>
              <w:spacing w:before="1" w:line="282" w:lineRule="exact"/>
              <w:ind w:left="105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характеристики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5"/>
              <w:spacing w:line="295" w:lineRule="exact"/>
              <w:ind w:left="104"/>
              <w:rPr>
                <w:b w:val="1"/>
                <w:sz w:val="28"/>
              </w:rPr>
            </w:pPr>
            <w:r>
              <w:rPr>
                <w:b w:val="1"/>
                <w:spacing w:val="-5"/>
                <w:sz w:val="28"/>
              </w:rPr>
              <w:t>Ед.</w:t>
            </w:r>
          </w:p>
          <w:p w14:paraId="85000000">
            <w:pPr>
              <w:pStyle w:val="Style_5"/>
              <w:spacing w:before="1" w:line="282" w:lineRule="exact"/>
              <w:ind w:left="104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измер</w:t>
            </w:r>
            <w:r>
              <w:rPr>
                <w:b w:val="1"/>
                <w:spacing w:val="-2"/>
                <w:sz w:val="28"/>
              </w:rPr>
              <w:t>.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5"/>
              <w:spacing w:line="295" w:lineRule="exact"/>
              <w:ind w:left="10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Кол-</w:t>
            </w:r>
            <w:r>
              <w:rPr>
                <w:b w:val="1"/>
                <w:spacing w:val="-5"/>
                <w:sz w:val="28"/>
              </w:rPr>
              <w:t>во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97"/>
        </w:trPr>
        <w:tc>
          <w:tcPr>
            <w:tcW w:type="dxa" w:w="9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5"/>
              <w:spacing w:line="295" w:lineRule="exact"/>
              <w:ind w:left="4" w:right="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РАСХОДНЫЕ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МАТЕРИАЛЫ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ОБОРУДОВАНИЕ,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ЗАПРЕЩЕННЫЕ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pacing w:val="-5"/>
                <w:sz w:val="28"/>
              </w:rPr>
              <w:t>НА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ПЛОЩАДКЕ</w:t>
            </w:r>
          </w:p>
        </w:tc>
      </w:tr>
      <w:tr>
        <w:trPr>
          <w:trHeight w:hRule="atLeast" w:val="59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5"/>
              <w:spacing w:line="28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мобильные</w:t>
            </w:r>
          </w:p>
          <w:p w14:paraId="8A000000">
            <w:pPr>
              <w:pStyle w:val="Style_5"/>
              <w:spacing w:before="1" w:line="290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устройства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5"/>
              <w:ind w:left="0"/>
              <w:jc w:val="both"/>
              <w:rPr>
                <w:sz w:val="28"/>
              </w:rPr>
            </w:pP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94"/>
        </w:trPr>
        <w:tc>
          <w:tcPr>
            <w:tcW w:type="dxa" w:w="9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5"/>
              <w:spacing w:line="295" w:lineRule="exact"/>
              <w:ind w:left="4" w:right="5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ДОПОЛНИТЕЛЬНОЕ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ОБОРУДОВАНИЕ,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ИНСТРУМЕНТЫ,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КОТОРОЕ</w:t>
            </w:r>
          </w:p>
          <w:p w14:paraId="8F000000">
            <w:pPr>
              <w:pStyle w:val="Style_5"/>
              <w:spacing w:before="1" w:line="278" w:lineRule="exact"/>
              <w:ind w:left="4" w:right="1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МОЖЕТ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ПРИНЕСТИ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</w:t>
            </w:r>
            <w:bookmarkStart w:id="1" w:name="_GoBack"/>
            <w:bookmarkEnd w:id="1"/>
            <w:r>
              <w:rPr>
                <w:b w:val="1"/>
                <w:sz w:val="28"/>
              </w:rPr>
              <w:t>ОБОЙ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УЧАСТНИК</w:t>
            </w:r>
          </w:p>
        </w:tc>
      </w:tr>
      <w:tr>
        <w:trPr>
          <w:trHeight w:hRule="atLeast" w:val="59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5"/>
              <w:spacing w:line="29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5"/>
              <w:spacing w:line="291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92000000">
            <w:pPr>
              <w:pStyle w:val="Style_5"/>
              <w:spacing w:before="1" w:line="286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5"/>
              <w:ind w:left="0"/>
              <w:jc w:val="both"/>
              <w:rPr>
                <w:sz w:val="28"/>
              </w:rPr>
            </w:pP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1"/>
        </w:trPr>
        <w:tc>
          <w:tcPr>
            <w:tcW w:type="dxa" w:w="9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5"/>
              <w:spacing w:line="282" w:lineRule="exact"/>
              <w:ind w:left="106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ОБОРУДОВАНИЕ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РАСХОДНЫЕ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МАТЕРИАЛЫ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ОДНОГО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ЭКСПЕРТА</w:t>
            </w:r>
          </w:p>
        </w:tc>
      </w:tr>
      <w:tr>
        <w:trPr>
          <w:trHeight w:hRule="atLeast" w:val="29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5"/>
              <w:spacing w:line="27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5"/>
              <w:spacing w:line="27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планшет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5"/>
              <w:spacing w:line="27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зажимом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5"/>
              <w:spacing w:line="278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5"/>
              <w:spacing w:line="278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9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5"/>
              <w:spacing w:line="28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5"/>
              <w:spacing w:line="287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Ручка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5"/>
              <w:tabs>
                <w:tab w:leader="none" w:pos="868" w:val="left"/>
              </w:tabs>
              <w:spacing w:line="287" w:lineRule="exact"/>
              <w:ind w:left="10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усмотрение</w:t>
            </w:r>
          </w:p>
          <w:p w14:paraId="9F000000">
            <w:pPr>
              <w:pStyle w:val="Style_5"/>
              <w:spacing w:before="1" w:line="290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организаторов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5"/>
              <w:spacing w:line="287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5"/>
              <w:spacing w:line="287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9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5"/>
              <w:spacing w:line="28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5"/>
              <w:spacing w:line="28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5"/>
              <w:tabs>
                <w:tab w:leader="none" w:pos="868" w:val="left"/>
              </w:tabs>
              <w:spacing w:line="288" w:lineRule="exact"/>
              <w:ind w:left="10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усмотрение</w:t>
            </w:r>
          </w:p>
          <w:p w14:paraId="A5000000">
            <w:pPr>
              <w:pStyle w:val="Style_5"/>
              <w:spacing w:before="1" w:line="290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организаторов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5"/>
              <w:spacing w:line="288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лист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5"/>
              <w:spacing w:line="288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98"/>
        </w:trPr>
        <w:tc>
          <w:tcPr>
            <w:tcW w:type="dxa" w:w="9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5"/>
              <w:spacing w:line="278" w:lineRule="exact"/>
              <w:ind w:left="106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ОБЩАЯ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ИНФРАСТРУКТУРА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КОНКУРСНОЙ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ПЛОЩАДКИ</w:t>
            </w:r>
          </w:p>
        </w:tc>
      </w:tr>
      <w:tr>
        <w:trPr>
          <w:trHeight w:hRule="atLeast" w:val="3002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5"/>
              <w:spacing w:line="291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5"/>
              <w:spacing w:line="291" w:lineRule="exact"/>
              <w:ind w:left="10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Звук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5"/>
              <w:ind w:left="105" w:right="1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Микшерный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пульт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моно+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стерео, возможность</w:t>
            </w:r>
          </w:p>
          <w:p w14:paraId="AC000000">
            <w:pPr>
              <w:pStyle w:val="Style_5"/>
              <w:tabs>
                <w:tab w:leader="none" w:pos="2025" w:val="left"/>
              </w:tabs>
              <w:ind w:left="105" w:righ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подключения ноутбука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звуковому</w:t>
            </w:r>
          </w:p>
          <w:p w14:paraId="AD000000">
            <w:pPr>
              <w:pStyle w:val="Style_5"/>
              <w:spacing w:line="28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пульту1,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колонки</w:t>
            </w:r>
          </w:p>
          <w:p w14:paraId="AE000000">
            <w:pPr>
              <w:pStyle w:val="Style_5"/>
              <w:spacing w:line="29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Вт</w:t>
            </w:r>
          </w:p>
          <w:p w14:paraId="AF000000">
            <w:pPr>
              <w:pStyle w:val="Style_5"/>
              <w:spacing w:before="1" w:line="28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каждая,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микрофон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1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5"/>
              <w:spacing w:line="282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5"/>
              <w:spacing w:line="28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Порошковый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огнетушитель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5"/>
              <w:spacing w:line="282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5"/>
              <w:spacing w:line="28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5"/>
              <w:spacing w:line="28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9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5"/>
              <w:spacing w:line="278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5"/>
              <w:spacing w:line="27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Аптечка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5"/>
              <w:spacing w:line="278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Стандартная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5"/>
              <w:spacing w:line="278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5"/>
              <w:spacing w:line="278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494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5"/>
              <w:spacing w:line="287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5"/>
              <w:spacing w:line="28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Комната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5"/>
              <w:ind w:left="105" w:right="1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Зеркала, 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вешалки,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стулья.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Бумажные </w:t>
            </w:r>
            <w:r>
              <w:rPr>
                <w:spacing w:val="-2"/>
                <w:sz w:val="28"/>
              </w:rPr>
              <w:t>полотенца.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5"/>
              <w:ind w:left="0"/>
              <w:rPr>
                <w:sz w:val="28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C1000000">
      <w:pPr>
        <w:pStyle w:val="Style_1"/>
        <w:spacing w:before="198"/>
        <w:ind w:left="0"/>
        <w:rPr>
          <w:b w:val="1"/>
          <w:sz w:val="28"/>
        </w:rPr>
      </w:pPr>
    </w:p>
    <w:sectPr>
      <w:footerReference r:id="rId2" w:type="default"/>
      <w:pgSz w:h="16840" w:orient="portrait" w:w="11910"/>
      <w:pgMar w:bottom="1180" w:footer="998" w:gutter="0" w:header="0" w:left="1559" w:right="425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6867525</wp:posOffset>
              </wp:positionH>
              <wp:positionV relativeFrom="page">
                <wp:posOffset>9917430</wp:posOffset>
              </wp:positionV>
              <wp:extent cx="205740" cy="1651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widowControl w:val="1"/>
                            <w:spacing w:line="244" w:lineRule="exact"/>
                            <w:ind w:left="20"/>
                            <w:rPr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 w:left="0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6867525</wp:posOffset>
              </wp:positionH>
              <wp:positionV relativeFrom="page">
                <wp:posOffset>9917430</wp:posOffset>
              </wp:positionV>
              <wp:extent cx="205740" cy="16510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widowControl w:val="1"/>
                            <w:spacing w:line="244" w:lineRule="exact"/>
                            <w:ind w:left="20"/>
                            <w:rPr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708" w:left="1558"/>
        <w:jc w:val="left"/>
      </w:pPr>
      <w:rPr>
        <w:rFonts w:ascii="Times New Roman" w:hAnsi="Times New Roman"/>
        <w:b w:val="1"/>
        <w:i w:val="0"/>
        <w:spacing w:val="0"/>
        <w:sz w:val="26"/>
      </w:rPr>
    </w:lvl>
    <w:lvl w:ilvl="1">
      <w:start w:val="1"/>
      <w:numFmt w:val="decimal"/>
      <w:lvlText w:val="%1.%2."/>
      <w:lvlJc w:val="left"/>
      <w:pPr>
        <w:widowControl w:val="1"/>
        <w:ind w:hanging="708" w:left="1558"/>
        <w:jc w:val="left"/>
      </w:pPr>
      <w:rPr>
        <w:rFonts w:ascii="Times New Roman" w:hAnsi="Times New Roman"/>
        <w:b w:val="1"/>
        <w:i w:val="0"/>
        <w:spacing w:val="-2"/>
        <w:sz w:val="26"/>
      </w:rPr>
    </w:lvl>
    <w:lvl w:ilvl="2">
      <w:numFmt w:val="bullet"/>
      <w:lvlText w:val="•"/>
      <w:lvlJc w:val="left"/>
      <w:pPr>
        <w:widowControl w:val="1"/>
        <w:ind w:hanging="708" w:left="3232"/>
      </w:pPr>
    </w:lvl>
    <w:lvl w:ilvl="3">
      <w:numFmt w:val="bullet"/>
      <w:lvlText w:val="•"/>
      <w:lvlJc w:val="left"/>
      <w:pPr>
        <w:widowControl w:val="1"/>
        <w:ind w:hanging="708" w:left="4069"/>
      </w:pPr>
    </w:lvl>
    <w:lvl w:ilvl="4">
      <w:numFmt w:val="bullet"/>
      <w:lvlText w:val="•"/>
      <w:lvlJc w:val="left"/>
      <w:pPr>
        <w:widowControl w:val="1"/>
        <w:ind w:hanging="708" w:left="4905"/>
      </w:pPr>
    </w:lvl>
    <w:lvl w:ilvl="5">
      <w:numFmt w:val="bullet"/>
      <w:lvlText w:val="•"/>
      <w:lvlJc w:val="left"/>
      <w:pPr>
        <w:widowControl w:val="1"/>
        <w:ind w:hanging="708" w:left="5742"/>
      </w:pPr>
    </w:lvl>
    <w:lvl w:ilvl="6">
      <w:numFmt w:val="bullet"/>
      <w:lvlText w:val="•"/>
      <w:lvlJc w:val="left"/>
      <w:pPr>
        <w:widowControl w:val="1"/>
        <w:ind w:hanging="708" w:left="6578"/>
      </w:pPr>
    </w:lvl>
    <w:lvl w:ilvl="7">
      <w:numFmt w:val="bullet"/>
      <w:lvlText w:val="•"/>
      <w:lvlJc w:val="left"/>
      <w:pPr>
        <w:widowControl w:val="1"/>
        <w:ind w:hanging="708" w:left="7414"/>
      </w:pPr>
    </w:lvl>
    <w:lvl w:ilvl="8">
      <w:numFmt w:val="bullet"/>
      <w:lvlText w:val="•"/>
      <w:lvlJc w:val="left"/>
      <w:pPr>
        <w:widowControl w:val="1"/>
        <w:ind w:hanging="708" w:left="8251"/>
      </w:pPr>
    </w:lvl>
  </w:abstractNum>
  <w:abstractNum w:abstractNumId="1">
    <w:lvl w:ilvl="0">
      <w:numFmt w:val="bullet"/>
      <w:lvlText w:val="-"/>
      <w:lvlJc w:val="left"/>
      <w:pPr>
        <w:widowControl w:val="1"/>
        <w:ind w:hanging="148" w:left="998"/>
      </w:pPr>
      <w:rPr>
        <w:rFonts w:ascii="Times New Roman" w:hAnsi="Times New Roman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widowControl w:val="1"/>
        <w:ind w:hanging="148" w:left="1892"/>
      </w:pPr>
    </w:lvl>
    <w:lvl w:ilvl="2">
      <w:numFmt w:val="bullet"/>
      <w:lvlText w:val="•"/>
      <w:lvlJc w:val="left"/>
      <w:pPr>
        <w:widowControl w:val="1"/>
        <w:ind w:hanging="148" w:left="2784"/>
      </w:pPr>
    </w:lvl>
    <w:lvl w:ilvl="3">
      <w:numFmt w:val="bullet"/>
      <w:lvlText w:val="•"/>
      <w:lvlJc w:val="left"/>
      <w:pPr>
        <w:widowControl w:val="1"/>
        <w:ind w:hanging="148" w:left="3677"/>
      </w:pPr>
    </w:lvl>
    <w:lvl w:ilvl="4">
      <w:numFmt w:val="bullet"/>
      <w:lvlText w:val="•"/>
      <w:lvlJc w:val="left"/>
      <w:pPr>
        <w:widowControl w:val="1"/>
        <w:ind w:hanging="148" w:left="4569"/>
      </w:pPr>
    </w:lvl>
    <w:lvl w:ilvl="5">
      <w:numFmt w:val="bullet"/>
      <w:lvlText w:val="•"/>
      <w:lvlJc w:val="left"/>
      <w:pPr>
        <w:widowControl w:val="1"/>
        <w:ind w:hanging="148" w:left="5462"/>
      </w:pPr>
    </w:lvl>
    <w:lvl w:ilvl="6">
      <w:numFmt w:val="bullet"/>
      <w:lvlText w:val="•"/>
      <w:lvlJc w:val="left"/>
      <w:pPr>
        <w:widowControl w:val="1"/>
        <w:ind w:hanging="148" w:left="6354"/>
      </w:pPr>
    </w:lvl>
    <w:lvl w:ilvl="7">
      <w:numFmt w:val="bullet"/>
      <w:lvlText w:val="•"/>
      <w:lvlJc w:val="left"/>
      <w:pPr>
        <w:widowControl w:val="1"/>
        <w:ind w:hanging="148" w:left="7246"/>
      </w:pPr>
    </w:lvl>
    <w:lvl w:ilvl="8">
      <w:numFmt w:val="bullet"/>
      <w:lvlText w:val="•"/>
      <w:lvlJc w:val="left"/>
      <w:pPr>
        <w:widowControl w:val="1"/>
        <w:ind w:hanging="148" w:left="8139"/>
      </w:pPr>
    </w:lvl>
  </w:abstractNum>
  <w:abstractNum w:abstractNumId="2">
    <w:lvl w:ilvl="0">
      <w:numFmt w:val="bullet"/>
      <w:lvlText w:val=""/>
      <w:lvlJc w:val="left"/>
      <w:pPr>
        <w:widowControl w:val="1"/>
        <w:ind w:hanging="681" w:left="107"/>
      </w:pPr>
      <w:rPr>
        <w:rFonts w:ascii="Symbol" w:hAnsi="Symbol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widowControl w:val="1"/>
        <w:ind w:hanging="681" w:left="1024"/>
      </w:pPr>
    </w:lvl>
    <w:lvl w:ilvl="2">
      <w:numFmt w:val="bullet"/>
      <w:lvlText w:val="•"/>
      <w:lvlJc w:val="left"/>
      <w:pPr>
        <w:widowControl w:val="1"/>
        <w:ind w:hanging="681" w:left="1948"/>
      </w:pPr>
    </w:lvl>
    <w:lvl w:ilvl="3">
      <w:numFmt w:val="bullet"/>
      <w:lvlText w:val="•"/>
      <w:lvlJc w:val="left"/>
      <w:pPr>
        <w:widowControl w:val="1"/>
        <w:ind w:hanging="681" w:left="2872"/>
      </w:pPr>
    </w:lvl>
    <w:lvl w:ilvl="4">
      <w:numFmt w:val="bullet"/>
      <w:lvlText w:val="•"/>
      <w:lvlJc w:val="left"/>
      <w:pPr>
        <w:widowControl w:val="1"/>
        <w:ind w:hanging="681" w:left="3796"/>
      </w:pPr>
    </w:lvl>
    <w:lvl w:ilvl="5">
      <w:numFmt w:val="bullet"/>
      <w:lvlText w:val="•"/>
      <w:lvlJc w:val="left"/>
      <w:pPr>
        <w:widowControl w:val="1"/>
        <w:ind w:hanging="681" w:left="4720"/>
      </w:pPr>
    </w:lvl>
    <w:lvl w:ilvl="6">
      <w:numFmt w:val="bullet"/>
      <w:lvlText w:val="•"/>
      <w:lvlJc w:val="left"/>
      <w:pPr>
        <w:widowControl w:val="1"/>
        <w:ind w:hanging="681" w:left="5644"/>
      </w:pPr>
    </w:lvl>
    <w:lvl w:ilvl="7">
      <w:numFmt w:val="bullet"/>
      <w:lvlText w:val="•"/>
      <w:lvlJc w:val="left"/>
      <w:pPr>
        <w:widowControl w:val="1"/>
        <w:ind w:hanging="681" w:left="6568"/>
      </w:pPr>
    </w:lvl>
    <w:lvl w:ilvl="8">
      <w:numFmt w:val="bullet"/>
      <w:lvlText w:val="•"/>
      <w:lvlJc w:val="left"/>
      <w:pPr>
        <w:widowControl w:val="1"/>
        <w:ind w:hanging="681" w:left="7492"/>
      </w:pPr>
    </w:lvl>
  </w:abstractNum>
  <w:abstractNum w:abstractNumId="3">
    <w:lvl w:ilvl="0">
      <w:start w:val="1"/>
      <w:numFmt w:val="decimal"/>
      <w:lvlText w:val="%1."/>
      <w:lvlJc w:val="left"/>
      <w:pPr>
        <w:ind w:hanging="435" w:left="1284"/>
      </w:pPr>
    </w:lvl>
    <w:lvl w:ilvl="1">
      <w:start w:val="1"/>
      <w:numFmt w:val="lowerLetter"/>
      <w:lvlText w:val="%2."/>
      <w:lvlJc w:val="left"/>
      <w:pPr>
        <w:ind w:hanging="360" w:left="1929"/>
      </w:pPr>
    </w:lvl>
    <w:lvl w:ilvl="2">
      <w:start w:val="1"/>
      <w:numFmt w:val="lowerRoman"/>
      <w:lvlText w:val="%3."/>
      <w:lvlJc w:val="right"/>
      <w:pPr>
        <w:ind w:hanging="180" w:left="2649"/>
      </w:pPr>
    </w:lvl>
    <w:lvl w:ilvl="3">
      <w:start w:val="1"/>
      <w:numFmt w:val="decimal"/>
      <w:lvlText w:val="%4."/>
      <w:lvlJc w:val="left"/>
      <w:pPr>
        <w:ind w:hanging="360" w:left="3369"/>
      </w:pPr>
    </w:lvl>
    <w:lvl w:ilvl="4">
      <w:start w:val="1"/>
      <w:numFmt w:val="lowerLetter"/>
      <w:lvlText w:val="%5."/>
      <w:lvlJc w:val="left"/>
      <w:pPr>
        <w:ind w:hanging="360" w:left="4089"/>
      </w:pPr>
    </w:lvl>
    <w:lvl w:ilvl="5">
      <w:start w:val="1"/>
      <w:numFmt w:val="lowerRoman"/>
      <w:lvlText w:val="%6."/>
      <w:lvlJc w:val="right"/>
      <w:pPr>
        <w:ind w:hanging="180" w:left="4809"/>
      </w:pPr>
    </w:lvl>
    <w:lvl w:ilvl="6">
      <w:start w:val="1"/>
      <w:numFmt w:val="decimal"/>
      <w:lvlText w:val="%7."/>
      <w:lvlJc w:val="left"/>
      <w:pPr>
        <w:ind w:hanging="360" w:left="5529"/>
      </w:pPr>
    </w:lvl>
    <w:lvl w:ilvl="7">
      <w:start w:val="1"/>
      <w:numFmt w:val="lowerLetter"/>
      <w:lvlText w:val="%8."/>
      <w:lvlJc w:val="left"/>
      <w:pPr>
        <w:ind w:hanging="360" w:left="6249"/>
      </w:pPr>
    </w:lvl>
    <w:lvl w:ilvl="8">
      <w:start w:val="1"/>
      <w:numFmt w:val="lowerRoman"/>
      <w:lvlText w:val="%9."/>
      <w:lvlJc w:val="right"/>
      <w:pPr>
        <w:ind w:hanging="180" w:left="6969"/>
      </w:pPr>
    </w:lvl>
  </w:abstractNum>
  <w:abstractNum w:abstractNumId="4">
    <w:lvl w:ilvl="0">
      <w:start w:val="2"/>
      <w:numFmt w:val="decimal"/>
      <w:lvlText w:val="%1"/>
      <w:lvlJc w:val="left"/>
      <w:pPr>
        <w:widowControl w:val="1"/>
        <w:ind w:hanging="708" w:left="1558"/>
        <w:jc w:val="left"/>
      </w:pPr>
    </w:lvl>
    <w:lvl w:ilvl="1">
      <w:start w:val="3"/>
      <w:numFmt w:val="decimal"/>
      <w:lvlText w:val="%1.%2."/>
      <w:lvlJc w:val="left"/>
      <w:pPr>
        <w:widowControl w:val="1"/>
        <w:ind w:hanging="708" w:left="1558"/>
        <w:jc w:val="left"/>
      </w:pPr>
      <w:rPr>
        <w:rFonts w:ascii="Times New Roman" w:hAnsi="Times New Roman"/>
        <w:b w:val="1"/>
        <w:i w:val="0"/>
        <w:spacing w:val="-2"/>
        <w:sz w:val="26"/>
      </w:rPr>
    </w:lvl>
    <w:lvl w:ilvl="2">
      <w:numFmt w:val="bullet"/>
      <w:lvlText w:val="•"/>
      <w:lvlJc w:val="left"/>
      <w:pPr>
        <w:widowControl w:val="1"/>
        <w:ind w:hanging="708" w:left="3232"/>
      </w:pPr>
    </w:lvl>
    <w:lvl w:ilvl="3">
      <w:numFmt w:val="bullet"/>
      <w:lvlText w:val="•"/>
      <w:lvlJc w:val="left"/>
      <w:pPr>
        <w:widowControl w:val="1"/>
        <w:ind w:hanging="708" w:left="4069"/>
      </w:pPr>
    </w:lvl>
    <w:lvl w:ilvl="4">
      <w:numFmt w:val="bullet"/>
      <w:lvlText w:val="•"/>
      <w:lvlJc w:val="left"/>
      <w:pPr>
        <w:widowControl w:val="1"/>
        <w:ind w:hanging="708" w:left="4905"/>
      </w:pPr>
    </w:lvl>
    <w:lvl w:ilvl="5">
      <w:numFmt w:val="bullet"/>
      <w:lvlText w:val="•"/>
      <w:lvlJc w:val="left"/>
      <w:pPr>
        <w:widowControl w:val="1"/>
        <w:ind w:hanging="708" w:left="5742"/>
      </w:pPr>
    </w:lvl>
    <w:lvl w:ilvl="6">
      <w:numFmt w:val="bullet"/>
      <w:lvlText w:val="•"/>
      <w:lvlJc w:val="left"/>
      <w:pPr>
        <w:widowControl w:val="1"/>
        <w:ind w:hanging="708" w:left="6578"/>
      </w:pPr>
    </w:lvl>
    <w:lvl w:ilvl="7">
      <w:numFmt w:val="bullet"/>
      <w:lvlText w:val="•"/>
      <w:lvlJc w:val="left"/>
      <w:pPr>
        <w:widowControl w:val="1"/>
        <w:ind w:hanging="708" w:left="7414"/>
      </w:pPr>
    </w:lvl>
    <w:lvl w:ilvl="8">
      <w:numFmt w:val="bullet"/>
      <w:lvlText w:val="•"/>
      <w:lvlJc w:val="left"/>
      <w:pPr>
        <w:widowControl w:val="1"/>
        <w:ind w:hanging="708" w:left="8251"/>
      </w:pPr>
    </w:lvl>
  </w:abstractNum>
  <w:abstractNum w:abstractNumId="5">
    <w:lvl w:ilvl="0">
      <w:start w:val="3"/>
      <w:numFmt w:val="decimal"/>
      <w:lvlText w:val="%1."/>
      <w:lvlJc w:val="left"/>
      <w:pPr>
        <w:widowControl w:val="1"/>
        <w:ind w:hanging="708" w:left="141"/>
        <w:jc w:val="left"/>
      </w:pPr>
      <w:rPr>
        <w:rFonts w:ascii="Times New Roman" w:hAnsi="Times New Roman"/>
        <w:b w:val="1"/>
        <w:i w:val="0"/>
        <w:spacing w:val="0"/>
        <w:sz w:val="26"/>
      </w:rPr>
    </w:lvl>
    <w:lvl w:ilvl="1">
      <w:start w:val="1"/>
      <w:numFmt w:val="decimal"/>
      <w:lvlText w:val="%1.%2."/>
      <w:lvlJc w:val="left"/>
      <w:pPr>
        <w:widowControl w:val="1"/>
        <w:ind w:hanging="708" w:left="141"/>
        <w:jc w:val="right"/>
      </w:pPr>
      <w:rPr>
        <w:rFonts w:ascii="Times New Roman" w:hAnsi="Times New Roman"/>
        <w:b w:val="1"/>
        <w:i w:val="0"/>
        <w:spacing w:val="-2"/>
        <w:sz w:val="26"/>
      </w:rPr>
    </w:lvl>
    <w:lvl w:ilvl="2">
      <w:numFmt w:val="bullet"/>
      <w:lvlText w:val="•"/>
      <w:lvlJc w:val="left"/>
      <w:pPr>
        <w:widowControl w:val="1"/>
        <w:ind w:hanging="708" w:left="2489"/>
      </w:pPr>
    </w:lvl>
    <w:lvl w:ilvl="3">
      <w:numFmt w:val="bullet"/>
      <w:lvlText w:val="•"/>
      <w:lvlJc w:val="left"/>
      <w:pPr>
        <w:widowControl w:val="1"/>
        <w:ind w:hanging="708" w:left="3418"/>
      </w:pPr>
    </w:lvl>
    <w:lvl w:ilvl="4">
      <w:numFmt w:val="bullet"/>
      <w:lvlText w:val="•"/>
      <w:lvlJc w:val="left"/>
      <w:pPr>
        <w:widowControl w:val="1"/>
        <w:ind w:hanging="708" w:left="4348"/>
      </w:pPr>
    </w:lvl>
    <w:lvl w:ilvl="5">
      <w:numFmt w:val="bullet"/>
      <w:lvlText w:val="•"/>
      <w:lvlJc w:val="left"/>
      <w:pPr>
        <w:widowControl w:val="1"/>
        <w:ind w:hanging="708" w:left="5277"/>
      </w:pPr>
    </w:lvl>
    <w:lvl w:ilvl="6">
      <w:numFmt w:val="bullet"/>
      <w:lvlText w:val="•"/>
      <w:lvlJc w:val="left"/>
      <w:pPr>
        <w:widowControl w:val="1"/>
        <w:ind w:hanging="708" w:left="6206"/>
      </w:pPr>
    </w:lvl>
    <w:lvl w:ilvl="7">
      <w:numFmt w:val="bullet"/>
      <w:lvlText w:val="•"/>
      <w:lvlJc w:val="left"/>
      <w:pPr>
        <w:widowControl w:val="1"/>
        <w:ind w:hanging="708" w:left="7136"/>
      </w:pPr>
    </w:lvl>
    <w:lvl w:ilvl="8">
      <w:numFmt w:val="bullet"/>
      <w:lvlText w:val="•"/>
      <w:lvlJc w:val="left"/>
      <w:pPr>
        <w:widowControl w:val="1"/>
        <w:ind w:hanging="708" w:left="806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Times New Roman" w:hAnsi="Times New Roman"/>
      <w:sz w:val="22"/>
    </w:rPr>
  </w:style>
  <w:style w:default="1" w:styleId="Style_2_ch" w:type="character">
    <w:name w:val="Normal"/>
    <w:link w:val="Style_2"/>
    <w:rPr>
      <w:rFonts w:ascii="Times New Roman" w:hAnsi="Times New Roman"/>
      <w:sz w:val="22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2"/>
    <w:link w:val="Style_8_ch"/>
    <w:uiPriority w:val="39"/>
    <w:pPr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toc 3"/>
    <w:next w:val="Style_2"/>
    <w:link w:val="Style_15_ch"/>
    <w:uiPriority w:val="39"/>
    <w:pPr>
      <w:ind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Body Text"/>
    <w:basedOn w:val="Style_2"/>
    <w:link w:val="Style_1_ch"/>
    <w:pPr>
      <w:widowControl w:val="1"/>
      <w:ind w:left="141"/>
    </w:pPr>
    <w:rPr>
      <w:sz w:val="26"/>
    </w:rPr>
  </w:style>
  <w:style w:styleId="Style_1_ch" w:type="character">
    <w:name w:val="Body Text"/>
    <w:basedOn w:val="Style_2_ch"/>
    <w:link w:val="Style_1"/>
    <w:rPr>
      <w:sz w:val="26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widowControl w:val="1"/>
      <w:ind w:firstLine="708" w:left="141"/>
      <w:jc w:val="both"/>
    </w:pPr>
  </w:style>
  <w:style w:styleId="Style_3_ch" w:type="character">
    <w:name w:val="List Paragraph"/>
    <w:basedOn w:val="Style_2_ch"/>
    <w:link w:val="Style_3"/>
  </w:style>
  <w:style w:styleId="Style_24" w:type="paragraph">
    <w:name w:val="Обычный1"/>
    <w:link w:val="Style_24_ch"/>
    <w:rPr>
      <w:rFonts w:ascii="Times New Roman" w:hAnsi="Times New Roman"/>
      <w:sz w:val="22"/>
    </w:rPr>
  </w:style>
  <w:style w:styleId="Style_24_ch" w:type="character">
    <w:name w:val="Обычный1"/>
    <w:link w:val="Style_24"/>
    <w:rPr>
      <w:rFonts w:ascii="Times New Roman" w:hAnsi="Times New Roman"/>
      <w:sz w:val="22"/>
    </w:rPr>
  </w:style>
  <w:style w:styleId="Style_25" w:type="paragraph">
    <w:name w:val="toc 5"/>
    <w:next w:val="Style_2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5" w:type="paragraph">
    <w:name w:val="Table Paragraph"/>
    <w:basedOn w:val="Style_2"/>
    <w:link w:val="Style_5_ch"/>
    <w:pPr>
      <w:widowControl w:val="1"/>
      <w:ind w:left="107"/>
    </w:pPr>
  </w:style>
  <w:style w:styleId="Style_5_ch" w:type="character">
    <w:name w:val="Table Paragraph"/>
    <w:basedOn w:val="Style_2_ch"/>
    <w:link w:val="Style_5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2025-03-25T07:40:26Z</dcterms:modified>
</cp:coreProperties>
</file>