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1C" w:rsidRPr="00FC5A1C" w:rsidRDefault="00FC5A1C" w:rsidP="00FC5A1C">
      <w:pPr>
        <w:spacing w:after="60" w:line="240" w:lineRule="auto"/>
        <w:jc w:val="center"/>
        <w:outlineLvl w:val="0"/>
        <w:rPr>
          <w:rFonts w:ascii="Times New Roman" w:eastAsia="Times New Roman" w:hAnsi="Times New Roman" w:cs="Times New Roman"/>
          <w:b/>
          <w:bCs/>
          <w:caps/>
          <w:kern w:val="36"/>
          <w:sz w:val="48"/>
          <w:szCs w:val="48"/>
          <w:lang w:eastAsia="ru-RU"/>
        </w:rPr>
      </w:pPr>
      <w:r w:rsidRPr="00FC5A1C">
        <w:rPr>
          <w:rFonts w:ascii="Times New Roman" w:eastAsia="Times New Roman" w:hAnsi="Times New Roman" w:cs="Times New Roman"/>
          <w:b/>
          <w:bCs/>
          <w:caps/>
          <w:kern w:val="36"/>
          <w:sz w:val="48"/>
          <w:szCs w:val="48"/>
          <w:lang w:eastAsia="ru-RU"/>
        </w:rPr>
        <w:t>СОВЕТЫ ПСИХОЛОГА ВЫПУСКНИКАМ И ИХ РОДИТЕЛЯМ ПЕРЕД ЕГЭ, ОГЭ.</w:t>
      </w:r>
    </w:p>
    <w:p w:rsidR="00FC5A1C" w:rsidRPr="00FC5A1C" w:rsidRDefault="00FC5A1C" w:rsidP="00FC5A1C">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r w:rsidRPr="00FC5A1C">
        <w:rPr>
          <w:rFonts w:ascii="Arial" w:eastAsia="Times New Roman" w:hAnsi="Arial" w:cs="Arial"/>
          <w:i/>
          <w:iCs/>
          <w:color w:val="333333"/>
          <w:sz w:val="24"/>
          <w:szCs w:val="24"/>
          <w:lang w:eastAsia="ru-RU"/>
        </w:rPr>
        <w:t>Экзамен в психологическом плане для школьников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w:t>
      </w: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r w:rsidRPr="00FC5A1C">
        <w:rPr>
          <w:rFonts w:ascii="Arial" w:eastAsia="Times New Roman" w:hAnsi="Arial" w:cs="Arial"/>
          <w:i/>
          <w:iCs/>
          <w:color w:val="333333"/>
          <w:sz w:val="24"/>
          <w:szCs w:val="24"/>
          <w:lang w:eastAsia="ru-RU"/>
        </w:rPr>
        <w:br/>
        <w:t>Сама по себе процедура испытания и оценки связана с </w:t>
      </w:r>
      <w:r w:rsidRPr="00FC5A1C">
        <w:rPr>
          <w:rFonts w:ascii="Arial" w:eastAsia="Times New Roman" w:hAnsi="Arial" w:cs="Arial"/>
          <w:b/>
          <w:bCs/>
          <w:i/>
          <w:iCs/>
          <w:color w:val="333333"/>
          <w:sz w:val="24"/>
          <w:szCs w:val="24"/>
          <w:lang w:eastAsia="ru-RU"/>
        </w:rPr>
        <w:t>глубокими эмоциональными переживаниями.</w:t>
      </w:r>
      <w:r w:rsidRPr="00FC5A1C">
        <w:rPr>
          <w:rFonts w:ascii="Arial" w:eastAsia="Times New Roman" w:hAnsi="Arial" w:cs="Arial"/>
          <w:i/>
          <w:iCs/>
          <w:color w:val="333333"/>
          <w:sz w:val="24"/>
          <w:szCs w:val="24"/>
          <w:lang w:eastAsia="ru-RU"/>
        </w:rPr>
        <w:t> Неопределенность результата на этапе подготовки порождает опасения, тревогу и неуверенность – так называемый </w:t>
      </w:r>
      <w:r w:rsidRPr="00FC5A1C">
        <w:rPr>
          <w:rFonts w:ascii="Arial" w:eastAsia="Times New Roman" w:hAnsi="Arial" w:cs="Arial"/>
          <w:b/>
          <w:bCs/>
          <w:i/>
          <w:iCs/>
          <w:color w:val="333333"/>
          <w:sz w:val="24"/>
          <w:szCs w:val="24"/>
          <w:lang w:eastAsia="ru-RU"/>
        </w:rPr>
        <w:t>экзаменационный стресс.</w:t>
      </w:r>
      <w:r w:rsidRPr="00FC5A1C">
        <w:rPr>
          <w:rFonts w:ascii="Arial" w:eastAsia="Times New Roman" w:hAnsi="Arial" w:cs="Arial"/>
          <w:i/>
          <w:iCs/>
          <w:color w:val="333333"/>
          <w:sz w:val="24"/>
          <w:szCs w:val="24"/>
          <w:lang w:eastAsia="ru-RU"/>
        </w:rPr>
        <w:t> Нередко ученик волнуется так сильно, что это просто мешает ему пройти испытание на уровне своих знаний и способностей. Успех зависит не только от знаний, но и от всего мироощущения ученика, </w:t>
      </w:r>
      <w:r w:rsidRPr="00FC5A1C">
        <w:rPr>
          <w:rFonts w:ascii="Arial" w:eastAsia="Times New Roman" w:hAnsi="Arial" w:cs="Arial"/>
          <w:b/>
          <w:bCs/>
          <w:i/>
          <w:iCs/>
          <w:color w:val="333333"/>
          <w:sz w:val="24"/>
          <w:szCs w:val="24"/>
          <w:lang w:eastAsia="ru-RU"/>
        </w:rPr>
        <w:t>его отношения к учебе и к самой экзаменационной процедуре.</w:t>
      </w:r>
      <w:r w:rsidRPr="00FC5A1C">
        <w:rPr>
          <w:rFonts w:ascii="Arial" w:eastAsia="Times New Roman" w:hAnsi="Arial" w:cs="Arial"/>
          <w:i/>
          <w:iCs/>
          <w:color w:val="333333"/>
          <w:sz w:val="24"/>
          <w:szCs w:val="24"/>
          <w:lang w:eastAsia="ru-RU"/>
        </w:rPr>
        <w:t xml:space="preserve"> Поэтому мотивационно-волевая готовность </w:t>
      </w:r>
      <w:proofErr w:type="gramStart"/>
      <w:r w:rsidRPr="00FC5A1C">
        <w:rPr>
          <w:rFonts w:ascii="Arial" w:eastAsia="Times New Roman" w:hAnsi="Arial" w:cs="Arial"/>
          <w:i/>
          <w:iCs/>
          <w:color w:val="333333"/>
          <w:sz w:val="24"/>
          <w:szCs w:val="24"/>
          <w:lang w:eastAsia="ru-RU"/>
        </w:rPr>
        <w:t>оказывается не менее важна</w:t>
      </w:r>
      <w:proofErr w:type="gramEnd"/>
      <w:r w:rsidRPr="00FC5A1C">
        <w:rPr>
          <w:rFonts w:ascii="Arial" w:eastAsia="Times New Roman" w:hAnsi="Arial" w:cs="Arial"/>
          <w:i/>
          <w:iCs/>
          <w:color w:val="333333"/>
          <w:sz w:val="24"/>
          <w:szCs w:val="24"/>
          <w:lang w:eastAsia="ru-RU"/>
        </w:rPr>
        <w:t>, чем интеллектуальная и эмоциональная.</w:t>
      </w: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r w:rsidRPr="00FC5A1C">
        <w:rPr>
          <w:rFonts w:ascii="Arial" w:eastAsia="Times New Roman" w:hAnsi="Arial" w:cs="Arial"/>
          <w:i/>
          <w:iCs/>
          <w:color w:val="333333"/>
          <w:sz w:val="24"/>
          <w:szCs w:val="24"/>
          <w:lang w:eastAsia="ru-RU"/>
        </w:rPr>
        <w:t>Как же достичь такой комплексной готовности?</w:t>
      </w: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r w:rsidRPr="00FC5A1C">
        <w:rPr>
          <w:rFonts w:ascii="Arial" w:eastAsia="Times New Roman" w:hAnsi="Arial" w:cs="Arial"/>
          <w:i/>
          <w:iCs/>
          <w:color w:val="333333"/>
          <w:sz w:val="24"/>
          <w:szCs w:val="24"/>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 Те, кто настроен на успех, добиваются  гораздо больше, чем те, кто старается избегать неудач. </w:t>
      </w:r>
      <w:r w:rsidRPr="00FC5A1C">
        <w:rPr>
          <w:rFonts w:ascii="Arial" w:eastAsia="Times New Roman" w:hAnsi="Arial" w:cs="Arial"/>
          <w:b/>
          <w:bCs/>
          <w:i/>
          <w:iCs/>
          <w:color w:val="333333"/>
          <w:sz w:val="24"/>
          <w:szCs w:val="24"/>
          <w:lang w:eastAsia="ru-RU"/>
        </w:rPr>
        <w:t>Будьте уверены</w:t>
      </w:r>
      <w:r w:rsidRPr="00FC5A1C">
        <w:rPr>
          <w:rFonts w:ascii="Arial" w:eastAsia="Times New Roman" w:hAnsi="Arial" w:cs="Arial"/>
          <w:i/>
          <w:iCs/>
          <w:color w:val="333333"/>
          <w:sz w:val="24"/>
          <w:szCs w:val="24"/>
          <w:lang w:eastAsia="ru-RU"/>
        </w:rPr>
        <w:t>: каждому, кто учился в школе, по силам сдать ЕГЭ и ОГЭ. Все задания составлены на основе школьной программы. Подготовившись должным образом, </w:t>
      </w:r>
      <w:r w:rsidRPr="00FC5A1C">
        <w:rPr>
          <w:rFonts w:ascii="Arial" w:eastAsia="Times New Roman" w:hAnsi="Arial" w:cs="Arial"/>
          <w:b/>
          <w:bCs/>
          <w:i/>
          <w:iCs/>
          <w:color w:val="333333"/>
          <w:sz w:val="24"/>
          <w:szCs w:val="24"/>
          <w:lang w:eastAsia="ru-RU"/>
        </w:rPr>
        <w:t>Вы обязательно сдадите экзамен!</w:t>
      </w:r>
    </w:p>
    <w:p w:rsid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r w:rsidRPr="00FC5A1C">
        <w:rPr>
          <w:rFonts w:ascii="Arial" w:eastAsia="Times New Roman" w:hAnsi="Arial" w:cs="Arial"/>
          <w:i/>
          <w:iCs/>
          <w:color w:val="333333"/>
          <w:sz w:val="24"/>
          <w:szCs w:val="24"/>
          <w:lang w:eastAsia="ru-RU"/>
        </w:rPr>
        <w:br/>
      </w:r>
    </w:p>
    <w:p w:rsid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p>
    <w:p w:rsid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p>
    <w:p w:rsid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r w:rsidRPr="00FC5A1C">
        <w:rPr>
          <w:rFonts w:ascii="Arial" w:eastAsia="Times New Roman" w:hAnsi="Arial" w:cs="Arial"/>
          <w:b/>
          <w:bCs/>
          <w:i/>
          <w:iCs/>
          <w:color w:val="333333"/>
          <w:sz w:val="24"/>
          <w:szCs w:val="24"/>
          <w:lang w:eastAsia="ru-RU"/>
        </w:rPr>
        <w:t>Некоторые полезные приёмы:</w:t>
      </w: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r w:rsidRPr="00FC5A1C">
        <w:rPr>
          <w:rFonts w:ascii="Arial" w:eastAsia="Times New Roman" w:hAnsi="Arial" w:cs="Arial"/>
          <w:i/>
          <w:iCs/>
          <w:color w:val="333333"/>
          <w:sz w:val="24"/>
          <w:szCs w:val="24"/>
          <w:lang w:eastAsia="ru-RU"/>
        </w:rPr>
        <w:t>1. 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 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r w:rsidRPr="00FC5A1C">
        <w:rPr>
          <w:rFonts w:ascii="Arial" w:eastAsia="Times New Roman" w:hAnsi="Arial" w:cs="Arial"/>
          <w:i/>
          <w:iCs/>
          <w:color w:val="333333"/>
          <w:sz w:val="24"/>
          <w:szCs w:val="24"/>
          <w:lang w:eastAsia="ru-RU"/>
        </w:rPr>
        <w:t xml:space="preserve">2. 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rsidRPr="00FC5A1C">
        <w:rPr>
          <w:rFonts w:ascii="Arial" w:eastAsia="Times New Roman" w:hAnsi="Arial" w:cs="Arial"/>
          <w:i/>
          <w:iCs/>
          <w:color w:val="333333"/>
          <w:sz w:val="24"/>
          <w:szCs w:val="24"/>
          <w:lang w:eastAsia="ru-RU"/>
        </w:rPr>
        <w:t>на</w:t>
      </w:r>
      <w:proofErr w:type="gramEnd"/>
      <w:r w:rsidRPr="00FC5A1C">
        <w:rPr>
          <w:rFonts w:ascii="Arial" w:eastAsia="Times New Roman" w:hAnsi="Arial" w:cs="Arial"/>
          <w:i/>
          <w:iCs/>
          <w:color w:val="333333"/>
          <w:sz w:val="24"/>
          <w:szCs w:val="24"/>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 Важно и полноценное питание.</w:t>
      </w: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r w:rsidRPr="00FC5A1C">
        <w:rPr>
          <w:rFonts w:ascii="Arial" w:eastAsia="Times New Roman" w:hAnsi="Arial" w:cs="Arial"/>
          <w:i/>
          <w:iCs/>
          <w:color w:val="333333"/>
          <w:sz w:val="24"/>
          <w:szCs w:val="24"/>
          <w:lang w:eastAsia="ru-RU"/>
        </w:rPr>
        <w:t>3. Соблюдайте режим сна и отдыха. При усиленных умственных нагрузках стоит увеличить время сна на час.</w:t>
      </w: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p>
    <w:p w:rsidR="00FC5A1C" w:rsidRPr="00FC5A1C" w:rsidRDefault="00FC5A1C" w:rsidP="00FC5A1C">
      <w:pPr>
        <w:shd w:val="clear" w:color="auto" w:fill="FFFFFF"/>
        <w:spacing w:after="0" w:line="338" w:lineRule="atLeast"/>
        <w:jc w:val="both"/>
        <w:rPr>
          <w:rFonts w:ascii="Arial" w:eastAsia="Times New Roman" w:hAnsi="Arial" w:cs="Arial"/>
          <w:color w:val="333333"/>
          <w:sz w:val="23"/>
          <w:szCs w:val="23"/>
          <w:lang w:eastAsia="ru-RU"/>
        </w:rPr>
      </w:pPr>
      <w:r w:rsidRPr="00FC5A1C">
        <w:rPr>
          <w:rFonts w:ascii="Arial" w:eastAsia="Times New Roman" w:hAnsi="Arial" w:cs="Arial"/>
          <w:i/>
          <w:iCs/>
          <w:color w:val="333333"/>
          <w:sz w:val="24"/>
          <w:szCs w:val="24"/>
          <w:lang w:eastAsia="ru-RU"/>
        </w:rPr>
        <w:t>4.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 </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b/>
          <w:bCs/>
          <w:i/>
          <w:iCs/>
          <w:color w:val="333333"/>
          <w:sz w:val="24"/>
          <w:szCs w:val="24"/>
          <w:lang w:eastAsia="ru-RU"/>
        </w:rPr>
        <w:t>Советы во время экзамена:</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br/>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1. </w:t>
      </w:r>
      <w:r w:rsidRPr="00FC5A1C">
        <w:rPr>
          <w:rFonts w:ascii="Times New Roman" w:eastAsia="Times New Roman" w:hAnsi="Times New Roman" w:cs="Times New Roman"/>
          <w:b/>
          <w:bCs/>
          <w:i/>
          <w:iCs/>
          <w:color w:val="333333"/>
          <w:sz w:val="24"/>
          <w:szCs w:val="24"/>
          <w:lang w:eastAsia="ru-RU"/>
        </w:rPr>
        <w:t>Будь внимателен!</w:t>
      </w:r>
      <w:r w:rsidRPr="00FC5A1C">
        <w:rPr>
          <w:rFonts w:ascii="Times New Roman" w:eastAsia="Times New Roman" w:hAnsi="Times New Roman" w:cs="Times New Roman"/>
          <w:i/>
          <w:iCs/>
          <w:color w:val="333333"/>
          <w:sz w:val="24"/>
          <w:szCs w:val="24"/>
          <w:lang w:eastAsia="ru-RU"/>
        </w:rPr>
        <w:t>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2. </w:t>
      </w:r>
      <w:r w:rsidRPr="00FC5A1C">
        <w:rPr>
          <w:rFonts w:ascii="Times New Roman" w:eastAsia="Times New Roman" w:hAnsi="Times New Roman" w:cs="Times New Roman"/>
          <w:b/>
          <w:bCs/>
          <w:i/>
          <w:iCs/>
          <w:color w:val="333333"/>
          <w:sz w:val="24"/>
          <w:szCs w:val="24"/>
          <w:lang w:eastAsia="ru-RU"/>
        </w:rPr>
        <w:t>Соблюдай правила поведения на экзамене!</w:t>
      </w:r>
      <w:r w:rsidRPr="00FC5A1C">
        <w:rPr>
          <w:rFonts w:ascii="Times New Roman" w:eastAsia="Times New Roman" w:hAnsi="Times New Roman" w:cs="Times New Roman"/>
          <w:i/>
          <w:iCs/>
          <w:color w:val="333333"/>
          <w:sz w:val="24"/>
          <w:szCs w:val="24"/>
          <w:lang w:eastAsia="ru-RU"/>
        </w:rPr>
        <w:t xml:space="preserve">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FC5A1C">
        <w:rPr>
          <w:rFonts w:ascii="Times New Roman" w:eastAsia="Times New Roman" w:hAnsi="Times New Roman" w:cs="Times New Roman"/>
          <w:i/>
          <w:iCs/>
          <w:color w:val="333333"/>
          <w:sz w:val="24"/>
          <w:szCs w:val="24"/>
          <w:lang w:eastAsia="ru-RU"/>
        </w:rPr>
        <w:t>тестопакетом</w:t>
      </w:r>
      <w:proofErr w:type="spellEnd"/>
      <w:r w:rsidRPr="00FC5A1C">
        <w:rPr>
          <w:rFonts w:ascii="Times New Roman" w:eastAsia="Times New Roman" w:hAnsi="Times New Roman" w:cs="Times New Roman"/>
          <w:i/>
          <w:iCs/>
          <w:color w:val="333333"/>
          <w:sz w:val="24"/>
          <w:szCs w:val="24"/>
          <w:lang w:eastAsia="ru-RU"/>
        </w:rPr>
        <w:t xml:space="preserve"> (опечатки, не пропечатанные буквы, отсутствие текста в бланке и пр.).</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3. </w:t>
      </w:r>
      <w:r w:rsidRPr="00FC5A1C">
        <w:rPr>
          <w:rFonts w:ascii="Times New Roman" w:eastAsia="Times New Roman" w:hAnsi="Times New Roman" w:cs="Times New Roman"/>
          <w:b/>
          <w:bCs/>
          <w:i/>
          <w:iCs/>
          <w:color w:val="333333"/>
          <w:sz w:val="24"/>
          <w:szCs w:val="24"/>
          <w:lang w:eastAsia="ru-RU"/>
        </w:rPr>
        <w:t>Сосредоточься! </w:t>
      </w:r>
      <w:r w:rsidRPr="00FC5A1C">
        <w:rPr>
          <w:rFonts w:ascii="Times New Roman" w:eastAsia="Times New Roman" w:hAnsi="Times New Roman" w:cs="Times New Roman"/>
          <w:i/>
          <w:iCs/>
          <w:color w:val="333333"/>
          <w:sz w:val="24"/>
          <w:szCs w:val="24"/>
          <w:lang w:eastAsia="ru-RU"/>
        </w:rPr>
        <w:t>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lastRenderedPageBreak/>
        <w:t>4. </w:t>
      </w:r>
      <w:r w:rsidRPr="00FC5A1C">
        <w:rPr>
          <w:rFonts w:ascii="Times New Roman" w:eastAsia="Times New Roman" w:hAnsi="Times New Roman" w:cs="Times New Roman"/>
          <w:b/>
          <w:bCs/>
          <w:i/>
          <w:iCs/>
          <w:color w:val="333333"/>
          <w:sz w:val="24"/>
          <w:szCs w:val="24"/>
          <w:lang w:eastAsia="ru-RU"/>
        </w:rPr>
        <w:t>Не бойся! </w:t>
      </w:r>
      <w:r w:rsidRPr="00FC5A1C">
        <w:rPr>
          <w:rFonts w:ascii="Times New Roman" w:eastAsia="Times New Roman" w:hAnsi="Times New Roman" w:cs="Times New Roman"/>
          <w:i/>
          <w:iCs/>
          <w:color w:val="333333"/>
          <w:sz w:val="24"/>
          <w:szCs w:val="24"/>
          <w:lang w:eastAsia="ru-RU"/>
        </w:rPr>
        <w:t>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5. </w:t>
      </w:r>
      <w:r w:rsidRPr="00FC5A1C">
        <w:rPr>
          <w:rFonts w:ascii="Times New Roman" w:eastAsia="Times New Roman" w:hAnsi="Times New Roman" w:cs="Times New Roman"/>
          <w:b/>
          <w:bCs/>
          <w:i/>
          <w:iCs/>
          <w:color w:val="333333"/>
          <w:sz w:val="24"/>
          <w:szCs w:val="24"/>
          <w:lang w:eastAsia="ru-RU"/>
        </w:rPr>
        <w:t>Начни с легкого!</w:t>
      </w:r>
      <w:r w:rsidRPr="00FC5A1C">
        <w:rPr>
          <w:rFonts w:ascii="Times New Roman" w:eastAsia="Times New Roman" w:hAnsi="Times New Roman" w:cs="Times New Roman"/>
          <w:i/>
          <w:iCs/>
          <w:color w:val="333333"/>
          <w:sz w:val="24"/>
          <w:szCs w:val="24"/>
          <w:lang w:eastAsia="ru-RU"/>
        </w:rPr>
        <w:t xml:space="preserve"> Начни отвечать </w:t>
      </w:r>
      <w:proofErr w:type="gramStart"/>
      <w:r w:rsidRPr="00FC5A1C">
        <w:rPr>
          <w:rFonts w:ascii="Times New Roman" w:eastAsia="Times New Roman" w:hAnsi="Times New Roman" w:cs="Times New Roman"/>
          <w:i/>
          <w:iCs/>
          <w:color w:val="333333"/>
          <w:sz w:val="24"/>
          <w:szCs w:val="24"/>
          <w:lang w:eastAsia="ru-RU"/>
        </w:rPr>
        <w:t>на те</w:t>
      </w:r>
      <w:proofErr w:type="gramEnd"/>
      <w:r w:rsidRPr="00FC5A1C">
        <w:rPr>
          <w:rFonts w:ascii="Times New Roman" w:eastAsia="Times New Roman" w:hAnsi="Times New Roman" w:cs="Times New Roman"/>
          <w:i/>
          <w:iCs/>
          <w:color w:val="333333"/>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6. </w:t>
      </w:r>
      <w:r w:rsidRPr="00FC5A1C">
        <w:rPr>
          <w:rFonts w:ascii="Times New Roman" w:eastAsia="Times New Roman" w:hAnsi="Times New Roman" w:cs="Times New Roman"/>
          <w:b/>
          <w:bCs/>
          <w:i/>
          <w:iCs/>
          <w:color w:val="333333"/>
          <w:sz w:val="24"/>
          <w:szCs w:val="24"/>
          <w:lang w:eastAsia="ru-RU"/>
        </w:rPr>
        <w:t>Пропускай! </w:t>
      </w:r>
      <w:r w:rsidRPr="00FC5A1C">
        <w:rPr>
          <w:rFonts w:ascii="Times New Roman" w:eastAsia="Times New Roman" w:hAnsi="Times New Roman" w:cs="Times New Roman"/>
          <w:i/>
          <w:iCs/>
          <w:color w:val="333333"/>
          <w:sz w:val="24"/>
          <w:szCs w:val="24"/>
          <w:lang w:eastAsia="ru-RU"/>
        </w:rPr>
        <w:t>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7. </w:t>
      </w:r>
      <w:r w:rsidRPr="00FC5A1C">
        <w:rPr>
          <w:rFonts w:ascii="Times New Roman" w:eastAsia="Times New Roman" w:hAnsi="Times New Roman" w:cs="Times New Roman"/>
          <w:b/>
          <w:bCs/>
          <w:i/>
          <w:iCs/>
          <w:color w:val="333333"/>
          <w:sz w:val="24"/>
          <w:szCs w:val="24"/>
          <w:lang w:eastAsia="ru-RU"/>
        </w:rPr>
        <w:t>Читай задание до конца!</w:t>
      </w:r>
      <w:r w:rsidRPr="00FC5A1C">
        <w:rPr>
          <w:rFonts w:ascii="Times New Roman" w:eastAsia="Times New Roman" w:hAnsi="Times New Roman" w:cs="Times New Roman"/>
          <w:i/>
          <w:iCs/>
          <w:color w:val="333333"/>
          <w:sz w:val="24"/>
          <w:szCs w:val="24"/>
          <w:lang w:eastAsia="ru-RU"/>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8. </w:t>
      </w:r>
      <w:r w:rsidRPr="00FC5A1C">
        <w:rPr>
          <w:rFonts w:ascii="Times New Roman" w:eastAsia="Times New Roman" w:hAnsi="Times New Roman" w:cs="Times New Roman"/>
          <w:b/>
          <w:bCs/>
          <w:i/>
          <w:iCs/>
          <w:color w:val="333333"/>
          <w:sz w:val="24"/>
          <w:szCs w:val="24"/>
          <w:lang w:eastAsia="ru-RU"/>
        </w:rPr>
        <w:t>Думай только о текущем задании! </w:t>
      </w:r>
      <w:r w:rsidRPr="00FC5A1C">
        <w:rPr>
          <w:rFonts w:ascii="Times New Roman" w:eastAsia="Times New Roman" w:hAnsi="Times New Roman" w:cs="Times New Roman"/>
          <w:i/>
          <w:iCs/>
          <w:color w:val="333333"/>
          <w:sz w:val="24"/>
          <w:szCs w:val="24"/>
          <w:lang w:eastAsia="ru-RU"/>
        </w:rPr>
        <w:t>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9. </w:t>
      </w:r>
      <w:r w:rsidRPr="00FC5A1C">
        <w:rPr>
          <w:rFonts w:ascii="Times New Roman" w:eastAsia="Times New Roman" w:hAnsi="Times New Roman" w:cs="Times New Roman"/>
          <w:b/>
          <w:bCs/>
          <w:i/>
          <w:iCs/>
          <w:color w:val="333333"/>
          <w:sz w:val="24"/>
          <w:szCs w:val="24"/>
          <w:lang w:eastAsia="ru-RU"/>
        </w:rPr>
        <w:t>Запланируй время!</w:t>
      </w:r>
      <w:r w:rsidRPr="00FC5A1C">
        <w:rPr>
          <w:rFonts w:ascii="Times New Roman" w:eastAsia="Times New Roman" w:hAnsi="Times New Roman" w:cs="Times New Roman"/>
          <w:i/>
          <w:iCs/>
          <w:color w:val="333333"/>
          <w:sz w:val="24"/>
          <w:szCs w:val="24"/>
          <w:lang w:eastAsia="ru-RU"/>
        </w:rPr>
        <w:t xml:space="preserve">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FC5A1C">
        <w:rPr>
          <w:rFonts w:ascii="Times New Roman" w:eastAsia="Times New Roman" w:hAnsi="Times New Roman" w:cs="Times New Roman"/>
          <w:i/>
          <w:iCs/>
          <w:color w:val="333333"/>
          <w:sz w:val="24"/>
          <w:szCs w:val="24"/>
          <w:lang w:eastAsia="ru-RU"/>
        </w:rPr>
        <w:t>трудными</w:t>
      </w:r>
      <w:proofErr w:type="gramEnd"/>
      <w:r w:rsidRPr="00FC5A1C">
        <w:rPr>
          <w:rFonts w:ascii="Times New Roman" w:eastAsia="Times New Roman" w:hAnsi="Times New Roman" w:cs="Times New Roman"/>
          <w:i/>
          <w:iCs/>
          <w:color w:val="333333"/>
          <w:sz w:val="24"/>
          <w:szCs w:val="24"/>
          <w:lang w:eastAsia="ru-RU"/>
        </w:rPr>
        <w:t>, которые тебе вначале пришлось пропустить (второй круг).</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10. </w:t>
      </w:r>
      <w:r w:rsidRPr="00FC5A1C">
        <w:rPr>
          <w:rFonts w:ascii="Times New Roman" w:eastAsia="Times New Roman" w:hAnsi="Times New Roman" w:cs="Times New Roman"/>
          <w:b/>
          <w:bCs/>
          <w:i/>
          <w:iCs/>
          <w:color w:val="333333"/>
          <w:sz w:val="24"/>
          <w:szCs w:val="24"/>
          <w:lang w:eastAsia="ru-RU"/>
        </w:rPr>
        <w:t>Проверяй! </w:t>
      </w:r>
      <w:r w:rsidRPr="00FC5A1C">
        <w:rPr>
          <w:rFonts w:ascii="Times New Roman" w:eastAsia="Times New Roman" w:hAnsi="Times New Roman" w:cs="Times New Roman"/>
          <w:i/>
          <w:iCs/>
          <w:color w:val="333333"/>
          <w:sz w:val="24"/>
          <w:szCs w:val="24"/>
          <w:lang w:eastAsia="ru-RU"/>
        </w:rPr>
        <w:t>Обязательно оставь время для проверки своей работы, хотя бы для того, чтобы успеть пробежать глазами ответы и заметить явные ошибки.</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11. </w:t>
      </w:r>
      <w:r w:rsidRPr="00FC5A1C">
        <w:rPr>
          <w:rFonts w:ascii="Times New Roman" w:eastAsia="Times New Roman" w:hAnsi="Times New Roman" w:cs="Times New Roman"/>
          <w:b/>
          <w:bCs/>
          <w:i/>
          <w:iCs/>
          <w:color w:val="333333"/>
          <w:sz w:val="24"/>
          <w:szCs w:val="24"/>
          <w:lang w:eastAsia="ru-RU"/>
        </w:rPr>
        <w:t>Не огорчайся!</w:t>
      </w:r>
      <w:r w:rsidRPr="00FC5A1C">
        <w:rPr>
          <w:rFonts w:ascii="Times New Roman" w:eastAsia="Times New Roman" w:hAnsi="Times New Roman" w:cs="Times New Roman"/>
          <w:i/>
          <w:iCs/>
          <w:color w:val="333333"/>
          <w:sz w:val="24"/>
          <w:szCs w:val="24"/>
          <w:lang w:eastAsia="ru-RU"/>
        </w:rPr>
        <w:t> Стремись выполнить все задания, но помни, что на практике это не всегда реально.</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b/>
          <w:bCs/>
          <w:i/>
          <w:iCs/>
          <w:color w:val="333333"/>
          <w:sz w:val="24"/>
          <w:szCs w:val="24"/>
          <w:lang w:eastAsia="ru-RU"/>
        </w:rPr>
        <w:t>Советы родителям:</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Основная задача родителей – создать комфортные оптимальные условия для подготовки ребенка. Поощрение, поддержка, помощь, а главное – спокойствие взрослых помогают ребёнку успешно справиться с собственным волнением. 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Чтобы помочь детям как можно лучше подготовиться к экзаменам, попробуйте выполнять несколько советов:</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1. Не тревожьтесь сами! Внушайте ребёнку мысль, что количество баллов не является совершенным измерением его возможностей.</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2. Подбадривайте детей, хвалите их за то, что они делают хорошо.</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3. Наблюдайте за самочувствием ребёнка, т.к. никто кроме вас не сможет вовремя заметить и предотвратить ухудшение состояния ребёнка, связанное с переутомлением.</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4. Контролируйте режим подготовки, не допускайте перегрузок. Посоветуйте вовремя сделать передышку. Объяснит ему, что отдыхать, не дожидаясь усталости – лучшее средство от переутомления.</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5. Обратите внимание на питание ребёнка! Такие продукты, как рыба, творог, орехи, мёд, курага стимулируют работу головного мозга.</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6. 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7. Посоветуйте детям во время экзамена обратить внимание на следующее:</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 настроиться на работу, успокоиться;</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 xml:space="preserve">– внимательно читать вопрос до конца и понять его смысл (характерная ошибка во время тестирования – не дочитав до конца, по первым словам уже </w:t>
      </w:r>
      <w:proofErr w:type="gramStart"/>
      <w:r w:rsidRPr="00FC5A1C">
        <w:rPr>
          <w:rFonts w:ascii="Times New Roman" w:eastAsia="Times New Roman" w:hAnsi="Times New Roman" w:cs="Times New Roman"/>
          <w:i/>
          <w:iCs/>
          <w:color w:val="333333"/>
          <w:sz w:val="24"/>
          <w:szCs w:val="24"/>
          <w:lang w:eastAsia="ru-RU"/>
        </w:rPr>
        <w:t>предполагают</w:t>
      </w:r>
      <w:proofErr w:type="gramEnd"/>
      <w:r w:rsidRPr="00FC5A1C">
        <w:rPr>
          <w:rFonts w:ascii="Times New Roman" w:eastAsia="Times New Roman" w:hAnsi="Times New Roman" w:cs="Times New Roman"/>
          <w:i/>
          <w:iCs/>
          <w:color w:val="333333"/>
          <w:sz w:val="24"/>
          <w:szCs w:val="24"/>
          <w:lang w:eastAsia="ru-RU"/>
        </w:rPr>
        <w:t xml:space="preserve"> ответ и торопятся его вписать);</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 если не знаешь ответа на вопрос или не уверен, пропусти его и отметь, чтобы потом к нему вернуться;</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 если не смог в течение отведённого времени ответить на вопрос, есть смысл положиться на свою интуицию и указать наиболее вероятный вариант.</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 </w:t>
      </w:r>
    </w:p>
    <w:p w:rsidR="00FC5A1C" w:rsidRPr="00FC5A1C" w:rsidRDefault="00FC5A1C" w:rsidP="00FC5A1C">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b/>
          <w:bCs/>
          <w:i/>
          <w:iCs/>
          <w:color w:val="333333"/>
          <w:sz w:val="24"/>
          <w:szCs w:val="24"/>
          <w:lang w:eastAsia="ru-RU"/>
        </w:rPr>
        <w:t>ПОМНИТЕ: </w:t>
      </w:r>
      <w:r w:rsidRPr="00FC5A1C">
        <w:rPr>
          <w:rFonts w:ascii="Times New Roman" w:eastAsia="Times New Roman" w:hAnsi="Times New Roman" w:cs="Times New Roman"/>
          <w:i/>
          <w:iCs/>
          <w:color w:val="333333"/>
          <w:sz w:val="24"/>
          <w:szCs w:val="24"/>
          <w:lang w:eastAsia="ru-RU"/>
        </w:rPr>
        <w:t>самое главное – это снизить напряжение и тревожность ребёнка и помочь ему организовать самого себя.</w:t>
      </w:r>
    </w:p>
    <w:p w:rsidR="00FC5A1C" w:rsidRPr="00FC5A1C" w:rsidRDefault="00FC5A1C" w:rsidP="00DC7C45">
      <w:pPr>
        <w:shd w:val="clear" w:color="auto" w:fill="FFFFFF"/>
        <w:spacing w:after="0" w:line="338" w:lineRule="atLeast"/>
        <w:jc w:val="both"/>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br/>
      </w:r>
      <w:r w:rsidRPr="00FC5A1C">
        <w:rPr>
          <w:rFonts w:ascii="Times New Roman" w:eastAsia="Times New Roman" w:hAnsi="Times New Roman" w:cs="Times New Roman"/>
          <w:b/>
          <w:bCs/>
          <w:i/>
          <w:iCs/>
          <w:color w:val="333333"/>
          <w:sz w:val="24"/>
          <w:szCs w:val="24"/>
          <w:lang w:eastAsia="ru-RU"/>
        </w:rPr>
        <w:t>Список литературы:</w:t>
      </w:r>
    </w:p>
    <w:p w:rsidR="00FC5A1C" w:rsidRPr="00FC5A1C" w:rsidRDefault="00FC5A1C" w:rsidP="00FC5A1C">
      <w:pPr>
        <w:shd w:val="clear" w:color="auto" w:fill="FFFFFF"/>
        <w:spacing w:after="90" w:line="240" w:lineRule="auto"/>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1. Алфимова Е.Н. «Как побороть страх».</w:t>
      </w:r>
    </w:p>
    <w:p w:rsidR="00FC5A1C" w:rsidRPr="00FC5A1C" w:rsidRDefault="00FC5A1C" w:rsidP="00FC5A1C">
      <w:pPr>
        <w:shd w:val="clear" w:color="auto" w:fill="FFFFFF"/>
        <w:spacing w:after="90" w:line="240" w:lineRule="auto"/>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2. </w:t>
      </w:r>
      <w:proofErr w:type="gramStart"/>
      <w:r w:rsidRPr="00FC5A1C">
        <w:rPr>
          <w:rFonts w:ascii="Times New Roman" w:eastAsia="Times New Roman" w:hAnsi="Times New Roman" w:cs="Times New Roman"/>
          <w:i/>
          <w:iCs/>
          <w:color w:val="333333"/>
          <w:sz w:val="24"/>
          <w:szCs w:val="24"/>
          <w:lang w:eastAsia="ru-RU"/>
        </w:rPr>
        <w:t>Щербатых</w:t>
      </w:r>
      <w:proofErr w:type="gramEnd"/>
      <w:r w:rsidRPr="00FC5A1C">
        <w:rPr>
          <w:rFonts w:ascii="Times New Roman" w:eastAsia="Times New Roman" w:hAnsi="Times New Roman" w:cs="Times New Roman"/>
          <w:i/>
          <w:iCs/>
          <w:color w:val="333333"/>
          <w:sz w:val="24"/>
          <w:szCs w:val="24"/>
          <w:lang w:eastAsia="ru-RU"/>
        </w:rPr>
        <w:t xml:space="preserve"> </w:t>
      </w:r>
      <w:proofErr w:type="spellStart"/>
      <w:r w:rsidRPr="00FC5A1C">
        <w:rPr>
          <w:rFonts w:ascii="Times New Roman" w:eastAsia="Times New Roman" w:hAnsi="Times New Roman" w:cs="Times New Roman"/>
          <w:i/>
          <w:iCs/>
          <w:color w:val="333333"/>
          <w:sz w:val="24"/>
          <w:szCs w:val="24"/>
          <w:lang w:eastAsia="ru-RU"/>
        </w:rPr>
        <w:t>Ю.«Психология</w:t>
      </w:r>
      <w:proofErr w:type="spellEnd"/>
      <w:r w:rsidRPr="00FC5A1C">
        <w:rPr>
          <w:rFonts w:ascii="Times New Roman" w:eastAsia="Times New Roman" w:hAnsi="Times New Roman" w:cs="Times New Roman"/>
          <w:i/>
          <w:iCs/>
          <w:color w:val="333333"/>
          <w:sz w:val="24"/>
          <w:szCs w:val="24"/>
          <w:lang w:eastAsia="ru-RU"/>
        </w:rPr>
        <w:t xml:space="preserve"> страха»</w:t>
      </w:r>
    </w:p>
    <w:p w:rsidR="00FC5A1C" w:rsidRPr="00FC5A1C" w:rsidRDefault="00FC5A1C" w:rsidP="00FC5A1C">
      <w:pPr>
        <w:shd w:val="clear" w:color="auto" w:fill="FFFFFF"/>
        <w:spacing w:after="90" w:line="240" w:lineRule="auto"/>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 xml:space="preserve">3. Дон </w:t>
      </w:r>
      <w:proofErr w:type="spellStart"/>
      <w:r w:rsidRPr="00FC5A1C">
        <w:rPr>
          <w:rFonts w:ascii="Times New Roman" w:eastAsia="Times New Roman" w:hAnsi="Times New Roman" w:cs="Times New Roman"/>
          <w:i/>
          <w:iCs/>
          <w:color w:val="333333"/>
          <w:sz w:val="24"/>
          <w:szCs w:val="24"/>
          <w:lang w:eastAsia="ru-RU"/>
        </w:rPr>
        <w:t>Хамильтон</w:t>
      </w:r>
      <w:proofErr w:type="spellEnd"/>
      <w:r w:rsidRPr="00FC5A1C">
        <w:rPr>
          <w:rFonts w:ascii="Times New Roman" w:eastAsia="Times New Roman" w:hAnsi="Times New Roman" w:cs="Times New Roman"/>
          <w:i/>
          <w:iCs/>
          <w:color w:val="333333"/>
          <w:sz w:val="24"/>
          <w:szCs w:val="24"/>
          <w:lang w:eastAsia="ru-RU"/>
        </w:rPr>
        <w:t xml:space="preserve"> «Сдавая экзамен»</w:t>
      </w:r>
    </w:p>
    <w:p w:rsidR="00FC5A1C" w:rsidRPr="00FC5A1C" w:rsidRDefault="00FC5A1C" w:rsidP="00FC5A1C">
      <w:pPr>
        <w:shd w:val="clear" w:color="auto" w:fill="FFFFFF"/>
        <w:spacing w:after="90" w:line="240" w:lineRule="auto"/>
        <w:rPr>
          <w:rFonts w:ascii="Times New Roman" w:eastAsia="Times New Roman" w:hAnsi="Times New Roman" w:cs="Times New Roman"/>
          <w:color w:val="333333"/>
          <w:sz w:val="24"/>
          <w:szCs w:val="24"/>
          <w:lang w:eastAsia="ru-RU"/>
        </w:rPr>
      </w:pPr>
      <w:r w:rsidRPr="00FC5A1C">
        <w:rPr>
          <w:rFonts w:ascii="Times New Roman" w:eastAsia="Times New Roman" w:hAnsi="Times New Roman" w:cs="Times New Roman"/>
          <w:i/>
          <w:iCs/>
          <w:color w:val="333333"/>
          <w:sz w:val="24"/>
          <w:szCs w:val="24"/>
          <w:lang w:eastAsia="ru-RU"/>
        </w:rPr>
        <w:t>4. </w:t>
      </w:r>
      <w:hyperlink r:id="rId5" w:history="1">
        <w:r w:rsidRPr="00FC5A1C">
          <w:rPr>
            <w:rFonts w:ascii="Times New Roman" w:eastAsia="Times New Roman" w:hAnsi="Times New Roman" w:cs="Times New Roman"/>
            <w:i/>
            <w:iCs/>
            <w:color w:val="3D629D"/>
            <w:sz w:val="24"/>
            <w:szCs w:val="24"/>
            <w:u w:val="single"/>
            <w:lang w:eastAsia="ru-RU"/>
          </w:rPr>
          <w:t>http:\\www.isma.org.uk/exams.htm</w:t>
        </w:r>
      </w:hyperlink>
      <w:r w:rsidRPr="00FC5A1C">
        <w:rPr>
          <w:rFonts w:ascii="Times New Roman" w:eastAsia="Times New Roman" w:hAnsi="Times New Roman" w:cs="Times New Roman"/>
          <w:i/>
          <w:iCs/>
          <w:color w:val="333333"/>
          <w:sz w:val="24"/>
          <w:szCs w:val="24"/>
          <w:lang w:eastAsia="ru-RU"/>
        </w:rPr>
        <w:t> </w:t>
      </w:r>
    </w:p>
    <w:p w:rsidR="00DC7C45" w:rsidRDefault="00DC7C45"/>
    <w:p w:rsidR="00963226" w:rsidRDefault="00DC7C45">
      <w:hyperlink r:id="rId6" w:history="1">
        <w:r w:rsidRPr="005343B8">
          <w:rPr>
            <w:rStyle w:val="a3"/>
          </w:rPr>
          <w:t>https://youtu.be/BxnZOMVtu08</w:t>
        </w:r>
      </w:hyperlink>
      <w:r>
        <w:t xml:space="preserve">  это ссылка связанная тоже с рекомендациями психолога.</w:t>
      </w:r>
    </w:p>
    <w:p w:rsidR="00DC7C45" w:rsidRDefault="00DC7C45">
      <w:r w:rsidRPr="00DC7C45">
        <w:rPr>
          <w:rFonts w:ascii="Arial" w:hAnsi="Arial" w:cs="Arial"/>
          <w:color w:val="000000"/>
          <w:sz w:val="27"/>
          <w:szCs w:val="27"/>
          <w:shd w:val="clear" w:color="auto" w:fill="F5F5F5"/>
        </w:rPr>
        <w:t>Электронные адреса доверия ЕГЭ  опубликованы  на  сайте Новосибирского института мониторинга и развития образования, в разделе "Горячая линия", по ссылке </w:t>
      </w:r>
      <w:hyperlink r:id="rId7" w:history="1">
        <w:r w:rsidRPr="00DC7C45">
          <w:rPr>
            <w:rFonts w:ascii="Arial" w:hAnsi="Arial" w:cs="Arial"/>
            <w:b/>
            <w:bCs/>
            <w:color w:val="858F93"/>
            <w:sz w:val="27"/>
            <w:szCs w:val="27"/>
            <w:shd w:val="clear" w:color="auto" w:fill="F5F5F5"/>
          </w:rPr>
          <w:t>http://nimro.ru/news/adresa-doveriya-egeh.html</w:t>
        </w:r>
      </w:hyperlink>
      <w:bookmarkStart w:id="0" w:name="_GoBack"/>
      <w:bookmarkEnd w:id="0"/>
    </w:p>
    <w:p w:rsidR="00DC7C45" w:rsidRDefault="00DC7C45" w:rsidP="00DC7C45">
      <w:pPr>
        <w:shd w:val="clear" w:color="auto" w:fill="FFFFFF"/>
        <w:spacing w:before="30" w:after="30" w:line="280" w:lineRule="atLeast"/>
        <w:jc w:val="center"/>
        <w:rPr>
          <w:rFonts w:ascii="Times New Roman" w:eastAsia="Times New Roman" w:hAnsi="Times New Roman" w:cs="Times New Roman"/>
          <w:color w:val="000000"/>
          <w:sz w:val="28"/>
          <w:szCs w:val="28"/>
          <w:lang w:eastAsia="ru-RU"/>
        </w:rPr>
      </w:pPr>
    </w:p>
    <w:p w:rsidR="00DC7C45" w:rsidRDefault="00DC7C45" w:rsidP="00DC7C45">
      <w:pPr>
        <w:shd w:val="clear" w:color="auto" w:fill="FFFFFF"/>
        <w:spacing w:before="30" w:after="30" w:line="280" w:lineRule="atLeast"/>
        <w:jc w:val="center"/>
        <w:rPr>
          <w:rFonts w:ascii="Times New Roman" w:eastAsia="Times New Roman" w:hAnsi="Times New Roman" w:cs="Times New Roman"/>
          <w:color w:val="000000"/>
          <w:sz w:val="28"/>
          <w:szCs w:val="28"/>
          <w:lang w:eastAsia="ru-RU"/>
        </w:rPr>
      </w:pPr>
    </w:p>
    <w:p w:rsidR="00DC7C45" w:rsidRPr="00DC7C45" w:rsidRDefault="00DC7C45" w:rsidP="00DC7C45">
      <w:pPr>
        <w:shd w:val="clear" w:color="auto" w:fill="FFFFFF"/>
        <w:spacing w:before="30" w:after="30" w:line="280" w:lineRule="atLeast"/>
        <w:jc w:val="center"/>
        <w:rPr>
          <w:rFonts w:ascii="Verdana" w:eastAsia="Times New Roman" w:hAnsi="Verdana" w:cs="Times New Roman"/>
          <w:color w:val="000000"/>
          <w:sz w:val="20"/>
          <w:szCs w:val="20"/>
          <w:lang w:eastAsia="ru-RU"/>
        </w:rPr>
      </w:pPr>
      <w:r w:rsidRPr="00DC7C45">
        <w:rPr>
          <w:rFonts w:ascii="Times New Roman" w:eastAsia="Times New Roman" w:hAnsi="Times New Roman" w:cs="Times New Roman"/>
          <w:color w:val="000000"/>
          <w:sz w:val="28"/>
          <w:szCs w:val="28"/>
          <w:lang w:eastAsia="ru-RU"/>
        </w:rPr>
        <w:t>Достоверная информация на сайтах</w:t>
      </w:r>
    </w:p>
    <w:p w:rsidR="00DC7C45" w:rsidRPr="00DC7C45" w:rsidRDefault="00DC7C45" w:rsidP="00DC7C45">
      <w:pPr>
        <w:shd w:val="clear" w:color="auto" w:fill="FFFFFF"/>
        <w:spacing w:before="30" w:after="30" w:line="280" w:lineRule="atLeast"/>
        <w:jc w:val="center"/>
        <w:rPr>
          <w:rFonts w:ascii="Verdana" w:eastAsia="Times New Roman" w:hAnsi="Verdana" w:cs="Times New Roman"/>
          <w:color w:val="000000"/>
          <w:sz w:val="20"/>
          <w:szCs w:val="20"/>
          <w:lang w:eastAsia="ru-RU"/>
        </w:rPr>
      </w:pPr>
      <w:hyperlink r:id="rId8" w:tgtFrame="_blank" w:history="1">
        <w:r w:rsidRPr="00DC7C45">
          <w:rPr>
            <w:rFonts w:ascii="Times New Roman" w:eastAsia="Times New Roman" w:hAnsi="Times New Roman" w:cs="Times New Roman"/>
            <w:b/>
            <w:bCs/>
            <w:color w:val="0857A6"/>
            <w:sz w:val="28"/>
            <w:szCs w:val="28"/>
            <w:u w:val="single"/>
            <w:lang w:eastAsia="ru-RU"/>
          </w:rPr>
          <w:t>http://nimro.ru/</w:t>
        </w:r>
      </w:hyperlink>
    </w:p>
    <w:p w:rsidR="00DC7C45" w:rsidRPr="00DC7C45" w:rsidRDefault="00DC7C45" w:rsidP="00DC7C45">
      <w:pPr>
        <w:shd w:val="clear" w:color="auto" w:fill="FFFFFF"/>
        <w:spacing w:before="30" w:after="30" w:line="280" w:lineRule="atLeast"/>
        <w:jc w:val="center"/>
        <w:rPr>
          <w:rFonts w:ascii="Verdana" w:eastAsia="Times New Roman" w:hAnsi="Verdana" w:cs="Times New Roman"/>
          <w:color w:val="000000"/>
          <w:sz w:val="20"/>
          <w:szCs w:val="20"/>
          <w:lang w:eastAsia="ru-RU"/>
        </w:rPr>
      </w:pPr>
      <w:hyperlink r:id="rId9" w:tgtFrame="_blank" w:history="1">
        <w:r w:rsidRPr="00DC7C45">
          <w:rPr>
            <w:rFonts w:ascii="Times New Roman" w:eastAsia="Times New Roman" w:hAnsi="Times New Roman" w:cs="Times New Roman"/>
            <w:b/>
            <w:bCs/>
            <w:color w:val="0857A6"/>
            <w:sz w:val="28"/>
            <w:szCs w:val="28"/>
            <w:u w:val="single"/>
            <w:lang w:eastAsia="ru-RU"/>
          </w:rPr>
          <w:t>http://www.ege.edu.ru/</w:t>
        </w:r>
      </w:hyperlink>
    </w:p>
    <w:p w:rsidR="00DC7C45" w:rsidRPr="00DC7C45" w:rsidRDefault="00DC7C45" w:rsidP="00DC7C45">
      <w:pPr>
        <w:shd w:val="clear" w:color="auto" w:fill="FFFFFF"/>
        <w:spacing w:before="30" w:after="30" w:line="280" w:lineRule="atLeast"/>
        <w:jc w:val="center"/>
        <w:rPr>
          <w:rFonts w:ascii="Verdana" w:eastAsia="Times New Roman" w:hAnsi="Verdana" w:cs="Times New Roman"/>
          <w:color w:val="000000"/>
          <w:sz w:val="20"/>
          <w:szCs w:val="20"/>
          <w:lang w:eastAsia="ru-RU"/>
        </w:rPr>
      </w:pPr>
      <w:hyperlink r:id="rId10" w:tgtFrame="_blank" w:history="1">
        <w:r w:rsidRPr="00DC7C45">
          <w:rPr>
            <w:rFonts w:ascii="Times New Roman" w:eastAsia="Times New Roman" w:hAnsi="Times New Roman" w:cs="Times New Roman"/>
            <w:b/>
            <w:bCs/>
            <w:color w:val="0857A6"/>
            <w:sz w:val="28"/>
            <w:szCs w:val="28"/>
            <w:u w:val="single"/>
            <w:lang w:eastAsia="ru-RU"/>
          </w:rPr>
          <w:t>http://www.fipi.ru/</w:t>
        </w:r>
      </w:hyperlink>
    </w:p>
    <w:p w:rsidR="00DC7C45" w:rsidRDefault="00DC7C45"/>
    <w:p w:rsidR="00DC7C45" w:rsidRDefault="00DC7C45"/>
    <w:sectPr w:rsidR="00DC7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1C"/>
    <w:rsid w:val="00963226"/>
    <w:rsid w:val="00DC7C45"/>
    <w:rsid w:val="00FC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7C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7C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3719">
      <w:bodyDiv w:val="1"/>
      <w:marLeft w:val="0"/>
      <w:marRight w:val="0"/>
      <w:marTop w:val="0"/>
      <w:marBottom w:val="0"/>
      <w:divBdr>
        <w:top w:val="none" w:sz="0" w:space="0" w:color="auto"/>
        <w:left w:val="none" w:sz="0" w:space="0" w:color="auto"/>
        <w:bottom w:val="none" w:sz="0" w:space="0" w:color="auto"/>
        <w:right w:val="none" w:sz="0" w:space="0" w:color="auto"/>
      </w:divBdr>
    </w:div>
    <w:div w:id="944312083">
      <w:bodyDiv w:val="1"/>
      <w:marLeft w:val="0"/>
      <w:marRight w:val="0"/>
      <w:marTop w:val="0"/>
      <w:marBottom w:val="0"/>
      <w:divBdr>
        <w:top w:val="none" w:sz="0" w:space="0" w:color="auto"/>
        <w:left w:val="none" w:sz="0" w:space="0" w:color="auto"/>
        <w:bottom w:val="none" w:sz="0" w:space="0" w:color="auto"/>
        <w:right w:val="none" w:sz="0" w:space="0" w:color="auto"/>
      </w:divBdr>
      <w:divsChild>
        <w:div w:id="313142275">
          <w:marLeft w:val="0"/>
          <w:marRight w:val="0"/>
          <w:marTop w:val="0"/>
          <w:marBottom w:val="0"/>
          <w:divBdr>
            <w:top w:val="none" w:sz="0" w:space="0" w:color="auto"/>
            <w:left w:val="none" w:sz="0" w:space="0" w:color="auto"/>
            <w:bottom w:val="none" w:sz="0" w:space="0" w:color="auto"/>
            <w:right w:val="none" w:sz="0" w:space="0" w:color="auto"/>
          </w:divBdr>
          <w:divsChild>
            <w:div w:id="1547060029">
              <w:marLeft w:val="-225"/>
              <w:marRight w:val="-225"/>
              <w:marTop w:val="0"/>
              <w:marBottom w:val="0"/>
              <w:divBdr>
                <w:top w:val="none" w:sz="0" w:space="0" w:color="auto"/>
                <w:left w:val="none" w:sz="0" w:space="0" w:color="auto"/>
                <w:bottom w:val="none" w:sz="0" w:space="0" w:color="auto"/>
                <w:right w:val="none" w:sz="0" w:space="0" w:color="auto"/>
              </w:divBdr>
              <w:divsChild>
                <w:div w:id="11154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2494">
          <w:marLeft w:val="0"/>
          <w:marRight w:val="0"/>
          <w:marTop w:val="0"/>
          <w:marBottom w:val="0"/>
          <w:divBdr>
            <w:top w:val="none" w:sz="0" w:space="0" w:color="auto"/>
            <w:left w:val="none" w:sz="0" w:space="0" w:color="auto"/>
            <w:bottom w:val="none" w:sz="0" w:space="0" w:color="auto"/>
            <w:right w:val="none" w:sz="0" w:space="0" w:color="auto"/>
          </w:divBdr>
          <w:divsChild>
            <w:div w:id="21390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mro.ru/" TargetMode="External"/><Relationship Id="rId3" Type="http://schemas.openxmlformats.org/officeDocument/2006/relationships/settings" Target="settings.xml"/><Relationship Id="rId7" Type="http://schemas.openxmlformats.org/officeDocument/2006/relationships/hyperlink" Target="http://nimro.ru/news/adresa-doveriya-egeh.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BxnZOMVtu08" TargetMode="External"/><Relationship Id="rId11" Type="http://schemas.openxmlformats.org/officeDocument/2006/relationships/fontTable" Target="fontTable.xml"/><Relationship Id="rId5" Type="http://schemas.openxmlformats.org/officeDocument/2006/relationships/hyperlink" Target="file:///\\www.isma.org.uk\exams.htm" TargetMode="External"/><Relationship Id="rId10"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hyperlink" Target="http://www.ege.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dc:creator>
  <cp:lastModifiedBy>Мария Сергеевна</cp:lastModifiedBy>
  <cp:revision>2</cp:revision>
  <dcterms:created xsi:type="dcterms:W3CDTF">2019-11-15T05:01:00Z</dcterms:created>
  <dcterms:modified xsi:type="dcterms:W3CDTF">2019-11-15T05:25:00Z</dcterms:modified>
</cp:coreProperties>
</file>