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C668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1.1</w:t>
      </w:r>
    </w:p>
    <w:p w14:paraId="4C1D75A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 Регламенту</w:t>
      </w:r>
    </w:p>
    <w:p w14:paraId="213824E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работы аттестационной комиссии</w:t>
      </w:r>
    </w:p>
    <w:p w14:paraId="01ED389F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министерства образования Новосибирской</w:t>
      </w:r>
    </w:p>
    <w:p w14:paraId="04A1D8C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области по аттестации в целях установления</w:t>
      </w:r>
    </w:p>
    <w:p w14:paraId="5006C3F5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квалификационных категорий педагогических</w:t>
      </w:r>
    </w:p>
    <w:p w14:paraId="2E98612B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работников организаций, осуществляющих</w:t>
      </w:r>
    </w:p>
    <w:p w14:paraId="26D46AA4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 и находящихся</w:t>
      </w:r>
    </w:p>
    <w:p w14:paraId="3E0BDC03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в ведении Новосибирской области,</w:t>
      </w:r>
    </w:p>
    <w:p w14:paraId="68042F09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педагогических работников муниципальных</w:t>
      </w:r>
    </w:p>
    <w:p w14:paraId="038D6535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и частных организаций, осуществляющих</w:t>
      </w:r>
    </w:p>
    <w:p w14:paraId="62705C2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</w:t>
      </w:r>
    </w:p>
    <w:p w14:paraId="0B8CED7D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</w:p>
    <w:p w14:paraId="387F7E4C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</w:p>
    <w:p w14:paraId="0E1CF1B2" w14:textId="77777777" w:rsidR="00C82D9C" w:rsidRPr="00C82D9C" w:rsidRDefault="00C82D9C" w:rsidP="00C82D9C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Типовые формы</w:t>
      </w:r>
    </w:p>
    <w:p w14:paraId="0770E31A" w14:textId="77777777" w:rsidR="00C82D9C" w:rsidRDefault="00C82D9C" w:rsidP="00C82D9C">
      <w:pPr>
        <w:ind w:firstLine="720"/>
        <w:jc w:val="right"/>
        <w:rPr>
          <w:b/>
          <w:color w:val="000000"/>
          <w:sz w:val="22"/>
          <w:szCs w:val="22"/>
        </w:rPr>
      </w:pPr>
    </w:p>
    <w:p w14:paraId="10C52115" w14:textId="77777777" w:rsidR="00C82D9C" w:rsidRDefault="00C82D9C" w:rsidP="00C82D9C">
      <w:pPr>
        <w:ind w:firstLine="720"/>
        <w:jc w:val="right"/>
        <w:rPr>
          <w:b/>
          <w:color w:val="000000"/>
          <w:sz w:val="22"/>
          <w:szCs w:val="22"/>
        </w:rPr>
      </w:pPr>
    </w:p>
    <w:p w14:paraId="44DBC760" w14:textId="77777777" w:rsidR="00F65D2D" w:rsidRPr="00C82D9C" w:rsidRDefault="00F32FF4" w:rsidP="00C82D9C">
      <w:pPr>
        <w:ind w:firstLine="720"/>
        <w:jc w:val="right"/>
      </w:pPr>
      <w:r w:rsidRPr="00C82D9C">
        <w:rPr>
          <w:i/>
          <w:color w:val="000000"/>
          <w:sz w:val="22"/>
          <w:szCs w:val="22"/>
        </w:rPr>
        <w:t>Для воспитателей, музыкальных руководителей в системе дошкольного образования</w:t>
      </w:r>
    </w:p>
    <w:p w14:paraId="3E7C8EC2" w14:textId="77777777" w:rsidR="00F65D2D" w:rsidRPr="00C82D9C" w:rsidRDefault="00F65D2D" w:rsidP="00C82D9C">
      <w:pPr>
        <w:ind w:firstLine="720"/>
        <w:jc w:val="right"/>
      </w:pPr>
    </w:p>
    <w:p w14:paraId="4B7D7CFF" w14:textId="77777777" w:rsidR="00F65D2D" w:rsidRPr="00C82D9C" w:rsidRDefault="00F65D2D" w:rsidP="00C82D9C">
      <w:pPr>
        <w:ind w:firstLine="720"/>
        <w:jc w:val="right"/>
      </w:pPr>
    </w:p>
    <w:p w14:paraId="28311848" w14:textId="77777777" w:rsidR="00F65D2D" w:rsidRPr="00C82D9C" w:rsidRDefault="00F32FF4" w:rsidP="00C82D9C">
      <w:pPr>
        <w:ind w:firstLine="720"/>
        <w:jc w:val="right"/>
      </w:pPr>
      <w:r w:rsidRPr="00C82D9C">
        <w:rPr>
          <w:b/>
          <w:color w:val="000000"/>
          <w:sz w:val="22"/>
          <w:szCs w:val="22"/>
        </w:rPr>
        <w:t>Приложение к заявлению</w:t>
      </w:r>
    </w:p>
    <w:p w14:paraId="7E7D4D3B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2808D0CA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  </w:t>
      </w:r>
      <w:r w:rsidRPr="00C82D9C">
        <w:rPr>
          <w:color w:val="000000"/>
          <w:sz w:val="18"/>
          <w:szCs w:val="18"/>
        </w:rPr>
        <w:t>(фамилия)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753E8EB3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(имя)</w:t>
      </w:r>
    </w:p>
    <w:p w14:paraId="7BF56781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(отчество – при наличии)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1090B115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 </w:t>
      </w:r>
      <w:r w:rsidRPr="00C82D9C">
        <w:rPr>
          <w:color w:val="000000"/>
          <w:sz w:val="18"/>
          <w:szCs w:val="18"/>
        </w:rPr>
        <w:t>(должность)</w:t>
      </w:r>
    </w:p>
    <w:p w14:paraId="19E637CA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2FF70CF6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33B90545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(Наименование образовательной организации)</w:t>
      </w:r>
    </w:p>
    <w:p w14:paraId="5C0C01FB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(муниципальный район, городской округ)</w:t>
      </w:r>
    </w:p>
    <w:p w14:paraId="53B4D2D3" w14:textId="77777777" w:rsidR="00F65D2D" w:rsidRPr="00C82D9C" w:rsidRDefault="00F65D2D" w:rsidP="00C82D9C">
      <w:pPr>
        <w:jc w:val="both"/>
      </w:pPr>
    </w:p>
    <w:p w14:paraId="5B08BDEB" w14:textId="77777777" w:rsidR="00F65D2D" w:rsidRPr="00C82D9C" w:rsidRDefault="00F32FF4" w:rsidP="00C82D9C">
      <w:r w:rsidRPr="00C82D9C">
        <w:t>Тема (направление) профессиональной деятельности педагога (или проблема/тема профессионального  проекта):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AD555" w14:textId="77777777" w:rsidR="00F65D2D" w:rsidRPr="00C82D9C" w:rsidRDefault="00F32FF4" w:rsidP="00C82D9C">
      <w:r w:rsidRPr="00C82D9C">
        <w:lastRenderedPageBreak/>
        <w:t>Цель профессиональной деятельности (или профессионального проекта) в соответствии с выбранной темой (направлением, проблемой):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70C7A" w14:textId="77777777" w:rsidR="00F65D2D" w:rsidRPr="00C82D9C" w:rsidRDefault="00F32FF4" w:rsidP="00C82D9C">
      <w:r w:rsidRPr="00C82D9C">
        <w:t>Задачи профессиональной деятельности (или профессионального проекта),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65BB1" w14:textId="77777777" w:rsidR="00F65D2D" w:rsidRPr="00C82D9C" w:rsidRDefault="00F32FF4" w:rsidP="00C82D9C">
      <w:r w:rsidRPr="00C82D9C">
        <w:t>_________________________________________________________________________________________________________________________</w:t>
      </w:r>
    </w:p>
    <w:p w14:paraId="4328780E" w14:textId="77777777" w:rsidR="00F65D2D" w:rsidRPr="00C82D9C" w:rsidRDefault="00F65D2D" w:rsidP="00C82D9C"/>
    <w:p w14:paraId="02929A5D" w14:textId="77777777" w:rsidR="00F65D2D" w:rsidRPr="00C82D9C" w:rsidRDefault="00F32FF4" w:rsidP="00C82D9C">
      <w:pPr>
        <w:numPr>
          <w:ilvl w:val="0"/>
          <w:numId w:val="8"/>
        </w:numPr>
        <w:ind w:left="0"/>
      </w:pPr>
      <w:r w:rsidRPr="00C82D9C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4D389D21" w14:textId="77777777" w:rsidR="00F65D2D" w:rsidRPr="00C82D9C" w:rsidRDefault="00F32FF4" w:rsidP="00C82D9C">
      <w:pPr>
        <w:numPr>
          <w:ilvl w:val="1"/>
          <w:numId w:val="8"/>
        </w:numPr>
        <w:ind w:left="0"/>
        <w:contextualSpacing/>
      </w:pPr>
      <w:r w:rsidRPr="00C82D9C">
        <w:rPr>
          <w:rFonts w:eastAsia="MS Mincho"/>
          <w:lang w:eastAsia="en-US"/>
        </w:rPr>
        <w:t>Обоснование актуальности темы (направления) профессиональной деятельности (или проблемы профессионального проекта):</w:t>
      </w:r>
    </w:p>
    <w:p w14:paraId="0FF0CF70" w14:textId="77777777" w:rsidR="00F65D2D" w:rsidRPr="00C82D9C" w:rsidRDefault="00F65D2D" w:rsidP="00C82D9C">
      <w:pPr>
        <w:jc w:val="both"/>
      </w:pPr>
    </w:p>
    <w:p w14:paraId="2452BB01" w14:textId="77777777" w:rsidR="00F65D2D" w:rsidRPr="00C82D9C" w:rsidRDefault="00F32FF4" w:rsidP="00C82D9C">
      <w:pPr>
        <w:jc w:val="both"/>
      </w:pPr>
      <w:r w:rsidRPr="00C82D9C">
        <w:rPr>
          <w:rFonts w:eastAsia="MS Mincho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14:paraId="14DCDB80" w14:textId="77777777" w:rsidR="00F65D2D" w:rsidRPr="00C82D9C" w:rsidRDefault="00F65D2D" w:rsidP="00C82D9C">
      <w:pPr>
        <w:jc w:val="both"/>
      </w:pPr>
    </w:p>
    <w:p w14:paraId="77DD7192" w14:textId="77777777" w:rsidR="00F65D2D" w:rsidRPr="00C82D9C" w:rsidRDefault="00F32FF4" w:rsidP="00C82D9C">
      <w:pPr>
        <w:numPr>
          <w:ilvl w:val="1"/>
          <w:numId w:val="8"/>
        </w:numPr>
        <w:ind w:left="0"/>
        <w:jc w:val="both"/>
      </w:pPr>
      <w:r w:rsidRPr="00C82D9C">
        <w:rPr>
          <w:rFonts w:eastAsia="MS Mincho"/>
          <w:i/>
          <w:iCs/>
          <w:lang w:eastAsia="en-US"/>
        </w:rPr>
        <w:t xml:space="preserve"> </w:t>
      </w:r>
      <w:r w:rsidRPr="00C82D9C">
        <w:rPr>
          <w:rFonts w:eastAsia="MS Mincho"/>
          <w:lang w:eastAsia="en-US"/>
        </w:rPr>
        <w:t>У</w:t>
      </w:r>
      <w:r w:rsidRPr="00C82D9C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C82D9C">
        <w:rPr>
          <w:rFonts w:eastAsia="MS Mincho"/>
          <w:lang w:eastAsia="en-US"/>
        </w:rPr>
        <w:t>:</w:t>
      </w:r>
    </w:p>
    <w:p w14:paraId="055AF776" w14:textId="77777777" w:rsidR="00F65D2D" w:rsidRPr="00C82D9C" w:rsidRDefault="00F32FF4" w:rsidP="00C82D9C">
      <w:pPr>
        <w:jc w:val="both"/>
      </w:pPr>
      <w:r w:rsidRPr="00C82D9C">
        <w:rPr>
          <w:rFonts w:eastAsia="MS Mincho"/>
          <w:spacing w:val="-2"/>
          <w:lang w:eastAsia="en-US"/>
        </w:rPr>
        <w:t>(Представить 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14:paraId="0DD42271" w14:textId="77777777" w:rsidR="00F65D2D" w:rsidRPr="00C82D9C" w:rsidRDefault="00F32FF4" w:rsidP="00C82D9C">
      <w:pPr>
        <w:numPr>
          <w:ilvl w:val="1"/>
          <w:numId w:val="8"/>
        </w:numPr>
        <w:ind w:left="0"/>
        <w:jc w:val="both"/>
      </w:pPr>
      <w:r w:rsidRPr="00C82D9C">
        <w:rPr>
          <w:rFonts w:eastAsia="Calibri"/>
          <w:spacing w:val="-2"/>
          <w:lang w:eastAsia="en-US"/>
        </w:rPr>
        <w:t>Совершенствование методов обучения</w:t>
      </w:r>
      <w:r w:rsidRPr="00C82D9C">
        <w:rPr>
          <w:rFonts w:eastAsia="Calibri"/>
          <w:i/>
          <w:spacing w:val="-2"/>
          <w:lang w:eastAsia="en-US"/>
        </w:rPr>
        <w:t xml:space="preserve"> </w:t>
      </w:r>
      <w:r w:rsidRPr="00C82D9C">
        <w:rPr>
          <w:rFonts w:eastAsia="Calibri"/>
          <w:spacing w:val="-2"/>
          <w:lang w:eastAsia="en-US"/>
        </w:rPr>
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</w:r>
    </w:p>
    <w:p w14:paraId="1E3A01D9" w14:textId="77777777" w:rsidR="00F65D2D" w:rsidRPr="00C82D9C" w:rsidRDefault="00F32FF4" w:rsidP="00C82D9C">
      <w:pPr>
        <w:pStyle w:val="afb"/>
        <w:tabs>
          <w:tab w:val="left" w:pos="993"/>
        </w:tabs>
        <w:ind w:left="0"/>
        <w:jc w:val="both"/>
      </w:pPr>
      <w:r w:rsidRPr="00C82D9C">
        <w:rPr>
          <w:rFonts w:eastAsia="MS Mincho"/>
          <w:lang w:eastAsia="en-US"/>
        </w:rPr>
        <w:t>(Представить комплекс методических разработок, подтверждающих деятельность аттестуемого по с</w:t>
      </w:r>
      <w:r w:rsidRPr="00C82D9C">
        <w:rPr>
          <w:rFonts w:eastAsia="MS Mincho"/>
          <w:spacing w:val="-2"/>
          <w:lang w:eastAsia="en-US"/>
        </w:rPr>
        <w:t xml:space="preserve">овершенствованию методов обучения, воспитания и диагностики развития обучающихся, </w:t>
      </w:r>
      <w:r w:rsidRPr="00C82D9C">
        <w:rPr>
          <w:rFonts w:eastAsia="MS Mincho"/>
          <w:lang w:eastAsia="en-US"/>
        </w:rPr>
        <w:t>включая ссылки на публикации.)</w:t>
      </w:r>
    </w:p>
    <w:p w14:paraId="3265AF89" w14:textId="77777777" w:rsidR="00F65D2D" w:rsidRPr="00C82D9C" w:rsidRDefault="00F32FF4" w:rsidP="00C82D9C">
      <w:pPr>
        <w:jc w:val="both"/>
      </w:pPr>
      <w:r w:rsidRPr="00C82D9C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020BDC1C" w14:textId="77777777" w:rsidR="00F65D2D" w:rsidRPr="00C82D9C" w:rsidRDefault="00F65D2D" w:rsidP="00C82D9C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8"/>
        <w:gridCol w:w="8017"/>
        <w:gridCol w:w="3425"/>
      </w:tblGrid>
      <w:tr w:rsidR="00F65D2D" w:rsidRPr="00C82D9C" w14:paraId="37CE4718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A3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и показатели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1C" w14:textId="77777777" w:rsidR="00F65D2D" w:rsidRPr="00C82D9C" w:rsidRDefault="00F32FF4" w:rsidP="00C82D9C">
            <w:pPr>
              <w:jc w:val="center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6D9C8758" w14:textId="77777777" w:rsidR="00F65D2D" w:rsidRPr="00C82D9C" w:rsidRDefault="00F32FF4" w:rsidP="00C82D9C">
            <w:pPr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24B2" w14:textId="77777777" w:rsidR="00F65D2D" w:rsidRPr="00C82D9C" w:rsidRDefault="00F32FF4" w:rsidP="00C82D9C"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rPr>
                <w:rStyle w:val="af8"/>
              </w:rPr>
              <w:footnoteRef/>
            </w:r>
          </w:p>
          <w:p w14:paraId="2BE97F88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F65D2D" w:rsidRPr="00C82D9C" w14:paraId="3B2AEE07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084" w14:textId="77777777" w:rsidR="00F65D2D" w:rsidRPr="00C82D9C" w:rsidRDefault="00F32FF4" w:rsidP="00C82D9C">
            <w:pPr>
              <w:ind w:firstLine="284"/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 Результаты освоения обучающимися образовательных программ</w:t>
            </w:r>
          </w:p>
          <w:p w14:paraId="73743F1F" w14:textId="77777777" w:rsidR="00F65D2D" w:rsidRPr="00C82D9C" w:rsidRDefault="00F32FF4" w:rsidP="00C82D9C">
            <w:pPr>
              <w:ind w:firstLine="284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4DA67C2D" w14:textId="77777777" w:rsidR="00F65D2D" w:rsidRPr="00C82D9C" w:rsidRDefault="00F32FF4" w:rsidP="00C82D9C">
            <w:pPr>
              <w:pStyle w:val="afb"/>
              <w:numPr>
                <w:ilvl w:val="1"/>
                <w:numId w:val="9"/>
              </w:numPr>
              <w:ind w:left="0" w:firstLine="0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Результаты освоения образовательных программ по итогам мониторингов, проводимых аттестуемым и/или организацией</w:t>
            </w:r>
          </w:p>
          <w:p w14:paraId="06F6A431" w14:textId="77777777" w:rsidR="00F65D2D" w:rsidRPr="00C82D9C" w:rsidRDefault="00F65D2D" w:rsidP="00C82D9C"/>
          <w:p w14:paraId="3F05971C" w14:textId="77777777" w:rsidR="00F65D2D" w:rsidRPr="00C82D9C" w:rsidRDefault="00F65D2D" w:rsidP="00C82D9C"/>
          <w:p w14:paraId="5482E68F" w14:textId="77777777" w:rsidR="00F65D2D" w:rsidRPr="00C82D9C" w:rsidRDefault="00F65D2D" w:rsidP="00C82D9C"/>
          <w:p w14:paraId="3CD3F08A" w14:textId="77777777" w:rsidR="00F65D2D" w:rsidRPr="00C82D9C" w:rsidRDefault="00F65D2D" w:rsidP="00C82D9C"/>
          <w:p w14:paraId="29BFA9E3" w14:textId="77777777" w:rsidR="00F65D2D" w:rsidRPr="00C82D9C" w:rsidRDefault="00F65D2D" w:rsidP="00C82D9C"/>
          <w:p w14:paraId="38E53571" w14:textId="77777777" w:rsidR="00F65D2D" w:rsidRPr="00C82D9C" w:rsidRDefault="00F65D2D" w:rsidP="00C82D9C"/>
          <w:p w14:paraId="4C4010EF" w14:textId="77777777" w:rsidR="00F65D2D" w:rsidRPr="00C82D9C" w:rsidRDefault="00F65D2D" w:rsidP="00C82D9C"/>
          <w:p w14:paraId="50D67558" w14:textId="77777777" w:rsidR="00F65D2D" w:rsidRPr="00C82D9C" w:rsidRDefault="00F32FF4" w:rsidP="00C82D9C">
            <w:pPr>
              <w:pStyle w:val="afb"/>
              <w:numPr>
                <w:ilvl w:val="1"/>
                <w:numId w:val="9"/>
              </w:numPr>
              <w:ind w:left="0" w:firstLine="0"/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Качество содержания образовательной деятельности и организации образовательного процесса (в т.ч. условий реализации образовательной программы)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4E60869C" w14:textId="77777777" w:rsidR="00F65D2D" w:rsidRPr="00C82D9C" w:rsidRDefault="00F65D2D" w:rsidP="00C82D9C">
            <w:pPr>
              <w:pStyle w:val="afb"/>
              <w:ind w:left="0"/>
            </w:pPr>
          </w:p>
          <w:p w14:paraId="6819001C" w14:textId="77777777" w:rsidR="00F65D2D" w:rsidRPr="00C82D9C" w:rsidRDefault="00F32FF4" w:rsidP="00C82D9C">
            <w:pPr>
              <w:pStyle w:val="afb"/>
              <w:numPr>
                <w:ilvl w:val="1"/>
                <w:numId w:val="9"/>
              </w:numPr>
              <w:ind w:left="0" w:firstLine="0"/>
              <w:rPr>
                <w:rFonts w:eastAsia="MS Mincho"/>
                <w:b/>
                <w:bCs/>
                <w:lang w:eastAsia="en-US"/>
              </w:rPr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3287" w14:textId="77777777" w:rsidR="00F65D2D" w:rsidRPr="00C82D9C" w:rsidRDefault="00F65D2D" w:rsidP="00C82D9C">
            <w:pPr>
              <w:rPr>
                <w:rFonts w:eastAsia="MS Mincho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1E4A" w14:textId="77777777" w:rsidR="00F65D2D" w:rsidRPr="00C82D9C" w:rsidRDefault="00F32FF4" w:rsidP="00C82D9C"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2B2FCE08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2.1. Предоставление документов по результатам развития обучающихся и профессионального развития педагогов, показатели и критерии мониторинга, которые соответствуют поставленным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lastRenderedPageBreak/>
              <w:t>целям и задачам по теме (направлению) профессиональной деятельности образования;</w:t>
            </w:r>
          </w:p>
          <w:p w14:paraId="63FFD7E1" w14:textId="77777777" w:rsidR="00F65D2D" w:rsidRPr="00C82D9C" w:rsidRDefault="00F65D2D" w:rsidP="00C82D9C"/>
          <w:p w14:paraId="6909BDCF" w14:textId="77777777" w:rsidR="00F65D2D" w:rsidRPr="00C82D9C" w:rsidRDefault="00F65D2D" w:rsidP="00C82D9C"/>
          <w:p w14:paraId="35C39DB2" w14:textId="77777777" w:rsidR="00F65D2D" w:rsidRPr="00C82D9C" w:rsidRDefault="00F65D2D" w:rsidP="00C82D9C"/>
          <w:p w14:paraId="2C8573EE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2.2. </w:t>
            </w:r>
            <w:r w:rsidRPr="00C82D9C">
              <w:rPr>
                <w:rFonts w:eastAsia="MS Mincho"/>
                <w:spacing w:val="-2"/>
                <w:sz w:val="23"/>
                <w:szCs w:val="23"/>
              </w:rPr>
              <w:t>Р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езультаты внешней экспертизы качества содержания образовательной деятельности, организации образовательного процесса (в т.ч. условий реализации образовательной программы), а также результаты административного контроля.</w:t>
            </w:r>
          </w:p>
          <w:p w14:paraId="16BD4921" w14:textId="77777777" w:rsidR="00F65D2D" w:rsidRPr="00C82D9C" w:rsidRDefault="00F65D2D" w:rsidP="00C82D9C"/>
          <w:p w14:paraId="76AB3E64" w14:textId="77777777" w:rsidR="00F65D2D" w:rsidRPr="00C82D9C" w:rsidRDefault="00F65D2D" w:rsidP="00C82D9C"/>
          <w:p w14:paraId="22858681" w14:textId="77777777" w:rsidR="00F65D2D" w:rsidRPr="00C82D9C" w:rsidRDefault="00F65D2D" w:rsidP="00C82D9C"/>
          <w:p w14:paraId="7785C639" w14:textId="77777777" w:rsidR="00F65D2D" w:rsidRPr="00C82D9C" w:rsidRDefault="00F65D2D" w:rsidP="00C82D9C"/>
          <w:p w14:paraId="62125DDC" w14:textId="77777777" w:rsidR="00F65D2D" w:rsidRPr="00C82D9C" w:rsidRDefault="00F32FF4" w:rsidP="00C82D9C">
            <w:pPr>
              <w:pStyle w:val="afb"/>
              <w:numPr>
                <w:ilvl w:val="1"/>
                <w:numId w:val="12"/>
              </w:numPr>
              <w:ind w:left="0" w:firstLine="0"/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</w:t>
            </w:r>
            <w:r w:rsidRPr="00C82D9C">
              <w:rPr>
                <w:rFonts w:eastAsia="MS Mincho"/>
                <w:iCs/>
                <w:sz w:val="22"/>
                <w:szCs w:val="22"/>
                <w:lang w:eastAsia="en-US"/>
              </w:rPr>
              <w:t>олимпиад, конкурсов, фестивалей, соревнований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 указанием уровня, учредителя и даты проведения мероприятия, </w:t>
            </w:r>
            <w:r w:rsidRPr="00C82D9C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.</w:t>
            </w:r>
          </w:p>
          <w:p w14:paraId="75A7A326" w14:textId="77777777" w:rsidR="00F65D2D" w:rsidRPr="00C82D9C" w:rsidRDefault="00F65D2D" w:rsidP="00C82D9C">
            <w:pPr>
              <w:ind w:firstLine="240"/>
              <w:rPr>
                <w:rFonts w:eastAsia="MS Mincho"/>
                <w:spacing w:val="-2"/>
                <w:lang w:eastAsia="en-US"/>
              </w:rPr>
            </w:pPr>
          </w:p>
        </w:tc>
      </w:tr>
      <w:tr w:rsidR="00F65D2D" w:rsidRPr="00C82D9C" w14:paraId="318636B2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AE1" w14:textId="77777777" w:rsidR="00F65D2D" w:rsidRPr="00C82D9C" w:rsidRDefault="00F32FF4" w:rsidP="00C82D9C">
            <w:pPr>
              <w:pStyle w:val="afb"/>
              <w:numPr>
                <w:ilvl w:val="0"/>
                <w:numId w:val="11"/>
              </w:numPr>
              <w:ind w:left="0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377D6FDC" w14:textId="77777777" w:rsidR="00F65D2D" w:rsidRPr="00C82D9C" w:rsidRDefault="00F65D2D" w:rsidP="00C82D9C">
            <w:pPr>
              <w:pStyle w:val="afb"/>
              <w:ind w:left="0"/>
            </w:pPr>
          </w:p>
          <w:p w14:paraId="62392A27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46131533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521291B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432DA02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DE2597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1F8F02CC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C6B1A8F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C82D9C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14:paraId="43E6C09B" w14:textId="77777777" w:rsidR="00F65D2D" w:rsidRPr="00C82D9C" w:rsidRDefault="00F65D2D" w:rsidP="00C82D9C">
            <w:pPr>
              <w:pStyle w:val="afb"/>
              <w:ind w:left="0"/>
            </w:pPr>
          </w:p>
          <w:p w14:paraId="0677E04A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FE43287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  <w:p w14:paraId="30732F00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DDED131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80C157F" w14:textId="77777777" w:rsidR="00F65D2D" w:rsidRPr="00C82D9C" w:rsidRDefault="00F32FF4" w:rsidP="00C82D9C">
            <w:pPr>
              <w:numPr>
                <w:ilvl w:val="1"/>
                <w:numId w:val="11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Общественное признание </w:t>
            </w:r>
            <w:proofErr w:type="gramStart"/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профессионализма</w:t>
            </w:r>
            <w:proofErr w:type="gramEnd"/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аттестуемого участниками образовательных отношений</w:t>
            </w:r>
          </w:p>
          <w:p w14:paraId="02A19B08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8FB" w14:textId="77777777" w:rsidR="00F65D2D" w:rsidRPr="00C82D9C" w:rsidRDefault="00F65D2D" w:rsidP="00C82D9C">
            <w:pPr>
              <w:jc w:val="both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BC12" w14:textId="77777777" w:rsidR="00F65D2D" w:rsidRPr="00C82D9C" w:rsidRDefault="00F32FF4" w:rsidP="00C82D9C">
            <w:pPr>
              <w:ind w:firstLine="202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6066C290" w14:textId="77777777" w:rsidR="00F65D2D" w:rsidRPr="00C82D9C" w:rsidRDefault="00F65D2D" w:rsidP="00C82D9C">
            <w:pPr>
              <w:ind w:firstLine="202"/>
            </w:pPr>
          </w:p>
          <w:p w14:paraId="6142FC8F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firstLine="202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Документы, подтверждающие активное самообразование и повышение квалификации и/или переподготовку в соответствии с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должностью аттестуемого в федеральных, государственных, муниципальных, социально значимых общественных организациях. Копии удостоверений,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семинарах.</w:t>
            </w:r>
          </w:p>
          <w:p w14:paraId="61DFE29F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firstLine="202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Документы, подтверждающие трансляцию опыта практических результатов педагогической и инновационной деятельности.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аттестуемого. Выписки из протоколов заседаний педагогических советов, методических объединений и др.</w:t>
            </w:r>
          </w:p>
          <w:p w14:paraId="6505E472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hanging="2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Документы, подтверждающие участие в профессиональных конкурсах.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Дипломы, грамоты, сертификаты с указанием их статуса.</w:t>
            </w:r>
          </w:p>
          <w:p w14:paraId="2E19DED4" w14:textId="77777777" w:rsidR="00F65D2D" w:rsidRPr="00C82D9C" w:rsidRDefault="00F32FF4" w:rsidP="00C82D9C">
            <w:pPr>
              <w:numPr>
                <w:ilvl w:val="1"/>
                <w:numId w:val="10"/>
              </w:numPr>
              <w:tabs>
                <w:tab w:val="left" w:pos="464"/>
              </w:tabs>
              <w:ind w:left="0" w:firstLine="202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Данные об общественном признании профессионализма аттестуемого; работа в жюри, экспертных комиссиях (по направлению профессиональной деятельности). Г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рамоты, благодарности различного уровня от государственных органов и социально значимых общественных организаций. </w:t>
            </w:r>
          </w:p>
        </w:tc>
      </w:tr>
    </w:tbl>
    <w:p w14:paraId="04ED0FAD" w14:textId="77777777" w:rsidR="00F65D2D" w:rsidRPr="00C82D9C" w:rsidRDefault="00F65D2D" w:rsidP="00C82D9C">
      <w:pPr>
        <w:rPr>
          <w:rFonts w:eastAsia="MS Mincho"/>
          <w:b/>
          <w:bCs/>
          <w:i/>
          <w:color w:val="000000"/>
          <w:spacing w:val="-2"/>
          <w:sz w:val="20"/>
          <w:szCs w:val="20"/>
        </w:rPr>
      </w:pPr>
    </w:p>
    <w:p w14:paraId="157F1E7E" w14:textId="77777777" w:rsidR="00F65D2D" w:rsidRPr="00C82D9C" w:rsidRDefault="00F32FF4" w:rsidP="00C82D9C">
      <w:r w:rsidRPr="00C82D9C">
        <w:br w:type="page" w:clear="all"/>
      </w:r>
    </w:p>
    <w:p w14:paraId="48C1758E" w14:textId="77777777" w:rsidR="00F65D2D" w:rsidRPr="00C82D9C" w:rsidRDefault="00F32FF4" w:rsidP="00C82D9C">
      <w:pPr>
        <w:ind w:firstLine="720"/>
        <w:jc w:val="right"/>
      </w:pPr>
      <w:r w:rsidRPr="00C82D9C">
        <w:rPr>
          <w:i/>
          <w:color w:val="000000"/>
          <w:sz w:val="22"/>
          <w:szCs w:val="22"/>
        </w:rPr>
        <w:lastRenderedPageBreak/>
        <w:t>Для старших воспитателей в системе дошкольного образования</w:t>
      </w:r>
    </w:p>
    <w:p w14:paraId="40C7A1C0" w14:textId="77777777" w:rsidR="00F65D2D" w:rsidRDefault="00F65D2D" w:rsidP="00C82D9C">
      <w:pPr>
        <w:ind w:firstLine="720"/>
        <w:jc w:val="right"/>
      </w:pPr>
    </w:p>
    <w:p w14:paraId="4595226F" w14:textId="77777777" w:rsidR="00C82D9C" w:rsidRPr="00C82D9C" w:rsidRDefault="00C82D9C" w:rsidP="00C82D9C">
      <w:pPr>
        <w:ind w:firstLine="720"/>
        <w:jc w:val="right"/>
      </w:pPr>
    </w:p>
    <w:p w14:paraId="0556D472" w14:textId="77777777" w:rsidR="00F65D2D" w:rsidRPr="00C82D9C" w:rsidRDefault="00F32FF4" w:rsidP="00C82D9C">
      <w:pPr>
        <w:ind w:firstLine="720"/>
        <w:jc w:val="right"/>
      </w:pPr>
      <w:r w:rsidRPr="00C82D9C">
        <w:rPr>
          <w:b/>
          <w:color w:val="000000"/>
          <w:sz w:val="22"/>
          <w:szCs w:val="22"/>
        </w:rPr>
        <w:t>Приложение к заявлению</w:t>
      </w:r>
    </w:p>
    <w:p w14:paraId="6F20BDE7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5622325D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  </w:t>
      </w:r>
      <w:r w:rsidRPr="00C82D9C">
        <w:rPr>
          <w:color w:val="000000"/>
          <w:sz w:val="18"/>
          <w:szCs w:val="18"/>
        </w:rPr>
        <w:t>(фамилия)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78F305E7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(имя)</w:t>
      </w:r>
    </w:p>
    <w:p w14:paraId="1E36733E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(отчество – при наличии)</w:t>
      </w:r>
      <w:r w:rsidRPr="00C82D9C">
        <w:rPr>
          <w:color w:val="000000"/>
          <w:sz w:val="22"/>
          <w:szCs w:val="22"/>
        </w:rPr>
        <w:br/>
        <w:t>________________________________________</w:t>
      </w:r>
    </w:p>
    <w:p w14:paraId="29EFE2F9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 xml:space="preserve"> </w:t>
      </w:r>
      <w:r w:rsidRPr="00C82D9C">
        <w:rPr>
          <w:color w:val="000000"/>
          <w:sz w:val="18"/>
          <w:szCs w:val="18"/>
        </w:rPr>
        <w:t>(должность)</w:t>
      </w:r>
    </w:p>
    <w:p w14:paraId="72E32EF0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108CAE24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</w:p>
    <w:p w14:paraId="000165C9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18"/>
          <w:szCs w:val="18"/>
        </w:rPr>
        <w:t>(Наименование образовательной организации)</w:t>
      </w:r>
    </w:p>
    <w:p w14:paraId="50AA872B" w14:textId="77777777" w:rsidR="00F65D2D" w:rsidRPr="00C82D9C" w:rsidRDefault="00F32FF4" w:rsidP="00C82D9C">
      <w:pPr>
        <w:ind w:firstLine="720"/>
        <w:jc w:val="right"/>
      </w:pPr>
      <w:r w:rsidRPr="00C82D9C">
        <w:rPr>
          <w:color w:val="000000"/>
          <w:sz w:val="22"/>
          <w:szCs w:val="22"/>
        </w:rPr>
        <w:t>________________________________________</w:t>
      </w:r>
      <w:r w:rsidRPr="00C82D9C">
        <w:rPr>
          <w:color w:val="000000"/>
          <w:sz w:val="22"/>
          <w:szCs w:val="22"/>
        </w:rPr>
        <w:br/>
      </w:r>
      <w:r w:rsidRPr="00C82D9C">
        <w:rPr>
          <w:color w:val="000000"/>
          <w:sz w:val="18"/>
          <w:szCs w:val="18"/>
        </w:rPr>
        <w:t>(муниципальный район, городской округ)</w:t>
      </w:r>
    </w:p>
    <w:p w14:paraId="39104A79" w14:textId="77777777" w:rsidR="00F65D2D" w:rsidRPr="00C82D9C" w:rsidRDefault="00F65D2D" w:rsidP="00C82D9C">
      <w:pPr>
        <w:jc w:val="both"/>
      </w:pPr>
    </w:p>
    <w:p w14:paraId="4105E118" w14:textId="77777777" w:rsidR="00F65D2D" w:rsidRPr="00C82D9C" w:rsidRDefault="00F32FF4" w:rsidP="00C82D9C">
      <w:r w:rsidRPr="00C82D9C">
        <w:t>Тема (направление) профессиональной деятельности педагога (или проблема/тема профессионального  проекта):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92718" w14:textId="77777777" w:rsidR="00F65D2D" w:rsidRPr="00C82D9C" w:rsidRDefault="00F32FF4" w:rsidP="00C82D9C">
      <w:r w:rsidRPr="00C82D9C">
        <w:t>Цель профессиональной деятельности (или профессионального проекта) в соответствии с выбранной темой (направлением, проблемой):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D813D" w14:textId="77777777" w:rsidR="00F65D2D" w:rsidRPr="00C82D9C" w:rsidRDefault="00F32FF4" w:rsidP="00C82D9C">
      <w:r w:rsidRPr="00C82D9C">
        <w:t>Задачи профессиональной деятельности (или профессионального проекта),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3B982" w14:textId="77777777" w:rsidR="00F65D2D" w:rsidRPr="00C82D9C" w:rsidRDefault="00F32FF4" w:rsidP="00C82D9C">
      <w:r w:rsidRPr="00C82D9C">
        <w:t>_________________________________________________________________________________________________________________________</w:t>
      </w:r>
    </w:p>
    <w:p w14:paraId="75807A7A" w14:textId="77777777" w:rsidR="00F65D2D" w:rsidRPr="00C82D9C" w:rsidRDefault="00F65D2D" w:rsidP="00C82D9C"/>
    <w:p w14:paraId="5CE79ABF" w14:textId="77777777" w:rsidR="00F65D2D" w:rsidRPr="00C82D9C" w:rsidRDefault="00F32FF4" w:rsidP="00C82D9C">
      <w:pPr>
        <w:numPr>
          <w:ilvl w:val="0"/>
          <w:numId w:val="13"/>
        </w:numPr>
        <w:ind w:left="0"/>
      </w:pPr>
      <w:r w:rsidRPr="00C82D9C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3C28781D" w14:textId="77777777" w:rsidR="00F65D2D" w:rsidRPr="00C82D9C" w:rsidRDefault="00F32FF4" w:rsidP="00C82D9C">
      <w:pPr>
        <w:numPr>
          <w:ilvl w:val="1"/>
          <w:numId w:val="13"/>
        </w:numPr>
        <w:ind w:left="0"/>
        <w:contextualSpacing/>
        <w:jc w:val="both"/>
      </w:pPr>
      <w:r w:rsidRPr="00C82D9C">
        <w:rPr>
          <w:rFonts w:eastAsia="MS Mincho"/>
          <w:lang w:eastAsia="en-US"/>
        </w:rPr>
        <w:t xml:space="preserve">Обоснование актуальности темы (направления) профессиональной деятельности (или проблемы профессионального проекта): </w:t>
      </w:r>
    </w:p>
    <w:p w14:paraId="7794CB7F" w14:textId="77777777" w:rsidR="00F65D2D" w:rsidRPr="00C82D9C" w:rsidRDefault="00F65D2D" w:rsidP="00C82D9C">
      <w:pPr>
        <w:contextualSpacing/>
        <w:jc w:val="both"/>
      </w:pPr>
    </w:p>
    <w:p w14:paraId="224FB49C" w14:textId="77777777" w:rsidR="00F65D2D" w:rsidRPr="00C82D9C" w:rsidRDefault="00F32FF4" w:rsidP="00C82D9C">
      <w:pPr>
        <w:contextualSpacing/>
        <w:jc w:val="both"/>
      </w:pPr>
      <w:r w:rsidRPr="00C82D9C">
        <w:rPr>
          <w:rFonts w:eastAsia="MS Mincho"/>
          <w:lang w:eastAsia="en-US"/>
        </w:rPr>
        <w:t xml:space="preserve">(Представить обоснование актуальности темы (направления)/ проблемы в соответствии поставленным целям и задачам и с учетом особенностей организации.) </w:t>
      </w:r>
    </w:p>
    <w:p w14:paraId="66D086AF" w14:textId="77777777" w:rsidR="00F65D2D" w:rsidRPr="00C82D9C" w:rsidRDefault="00F65D2D" w:rsidP="00C82D9C">
      <w:pPr>
        <w:contextualSpacing/>
        <w:jc w:val="both"/>
      </w:pPr>
    </w:p>
    <w:p w14:paraId="68CBC263" w14:textId="77777777" w:rsidR="00F65D2D" w:rsidRPr="00C82D9C" w:rsidRDefault="00F32FF4" w:rsidP="00C82D9C">
      <w:pPr>
        <w:numPr>
          <w:ilvl w:val="1"/>
          <w:numId w:val="13"/>
        </w:numPr>
        <w:ind w:left="0"/>
        <w:contextualSpacing/>
        <w:jc w:val="both"/>
      </w:pPr>
      <w:r w:rsidRPr="00C82D9C">
        <w:rPr>
          <w:rFonts w:eastAsia="MS Mincho"/>
          <w:lang w:eastAsia="en-US"/>
        </w:rPr>
        <w:t>У</w:t>
      </w:r>
      <w:r w:rsidRPr="00C82D9C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C82D9C">
        <w:rPr>
          <w:rFonts w:eastAsia="MS Mincho"/>
          <w:lang w:eastAsia="en-US"/>
        </w:rPr>
        <w:t>:</w:t>
      </w:r>
      <w:r w:rsidRPr="00C82D9C">
        <w:rPr>
          <w:rFonts w:eastAsia="MS Mincho"/>
          <w:spacing w:val="-2"/>
          <w:lang w:eastAsia="en-US"/>
        </w:rPr>
        <w:t xml:space="preserve"> </w:t>
      </w:r>
    </w:p>
    <w:p w14:paraId="6BED2F7F" w14:textId="77777777" w:rsidR="00F65D2D" w:rsidRPr="00C82D9C" w:rsidRDefault="00F32FF4" w:rsidP="00C82D9C">
      <w:pPr>
        <w:contextualSpacing/>
        <w:jc w:val="both"/>
      </w:pPr>
      <w:r w:rsidRPr="00C82D9C">
        <w:rPr>
          <w:rFonts w:eastAsia="MS Mincho"/>
          <w:spacing w:val="-2"/>
          <w:lang w:eastAsia="en-US"/>
        </w:rPr>
        <w:lastRenderedPageBreak/>
        <w:t>(Представить 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  <w:r w:rsidRPr="00C82D9C">
        <w:rPr>
          <w:rFonts w:eastAsia="MS Mincho"/>
          <w:lang w:eastAsia="en-US"/>
        </w:rPr>
        <w:t xml:space="preserve"> </w:t>
      </w:r>
    </w:p>
    <w:p w14:paraId="05440BAF" w14:textId="77777777" w:rsidR="00F65D2D" w:rsidRPr="00C82D9C" w:rsidRDefault="00F65D2D" w:rsidP="00C82D9C">
      <w:pPr>
        <w:contextualSpacing/>
        <w:jc w:val="both"/>
      </w:pPr>
    </w:p>
    <w:p w14:paraId="1E80E575" w14:textId="77777777" w:rsidR="00F65D2D" w:rsidRPr="00C82D9C" w:rsidRDefault="00F32FF4" w:rsidP="00C82D9C">
      <w:pPr>
        <w:numPr>
          <w:ilvl w:val="1"/>
          <w:numId w:val="13"/>
        </w:numPr>
        <w:ind w:left="0"/>
        <w:contextualSpacing/>
        <w:jc w:val="both"/>
      </w:pPr>
      <w:r w:rsidRPr="00C82D9C">
        <w:rPr>
          <w:rFonts w:eastAsia="Calibri"/>
          <w:spacing w:val="-2"/>
          <w:lang w:eastAsia="en-US"/>
        </w:rPr>
        <w:t>Совершенствование методов обучения</w:t>
      </w:r>
      <w:r w:rsidRPr="00C82D9C">
        <w:rPr>
          <w:rFonts w:eastAsia="Calibri"/>
          <w:i/>
          <w:spacing w:val="-2"/>
          <w:lang w:eastAsia="en-US"/>
        </w:rPr>
        <w:t xml:space="preserve"> </w:t>
      </w:r>
      <w:r w:rsidRPr="00C82D9C">
        <w:rPr>
          <w:rFonts w:eastAsia="Calibri"/>
          <w:spacing w:val="-2"/>
          <w:lang w:eastAsia="en-US"/>
        </w:rPr>
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методической работы с педагогами, психолого-педагогической поддержки семьи и просвещения родителей (законных представителей) в соответствии с темой (направлением) профессиональной деятельности (или проблемой профессионального проекта)</w:t>
      </w:r>
    </w:p>
    <w:p w14:paraId="51EF8BC6" w14:textId="77777777" w:rsidR="00F65D2D" w:rsidRPr="00C82D9C" w:rsidRDefault="00F32FF4" w:rsidP="00C82D9C">
      <w:pPr>
        <w:pStyle w:val="afb"/>
        <w:tabs>
          <w:tab w:val="left" w:pos="567"/>
          <w:tab w:val="left" w:pos="993"/>
        </w:tabs>
        <w:ind w:left="0"/>
        <w:jc w:val="both"/>
      </w:pPr>
      <w:r w:rsidRPr="00C82D9C">
        <w:rPr>
          <w:rFonts w:eastAsia="MS Mincho"/>
          <w:lang w:eastAsia="en-US"/>
        </w:rPr>
        <w:t>(Указать методические разработки, подтверждающие деятельность аттестуемого по с</w:t>
      </w:r>
      <w:r w:rsidRPr="00C82D9C">
        <w:rPr>
          <w:rFonts w:eastAsia="MS Mincho"/>
          <w:spacing w:val="-2"/>
          <w:lang w:eastAsia="en-US"/>
        </w:rPr>
        <w:t xml:space="preserve">овершенствованию методов обучения, воспитания и диагностики развития обучающихся, </w:t>
      </w:r>
      <w:r w:rsidRPr="00C82D9C">
        <w:rPr>
          <w:rFonts w:eastAsia="MS Mincho"/>
          <w:lang w:eastAsia="en-US"/>
        </w:rPr>
        <w:t>методической работы с педагогами,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включая ссылки на публикации.)</w:t>
      </w:r>
    </w:p>
    <w:p w14:paraId="6DD215B3" w14:textId="77777777" w:rsidR="00F65D2D" w:rsidRPr="00C82D9C" w:rsidRDefault="00F32FF4" w:rsidP="00C82D9C">
      <w:pPr>
        <w:jc w:val="both"/>
      </w:pPr>
      <w:r w:rsidRPr="00C82D9C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2F976E03" w14:textId="77777777" w:rsidR="00F65D2D" w:rsidRPr="00C82D9C" w:rsidRDefault="00F65D2D" w:rsidP="00C82D9C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8"/>
        <w:gridCol w:w="8017"/>
        <w:gridCol w:w="3425"/>
      </w:tblGrid>
      <w:tr w:rsidR="00F65D2D" w:rsidRPr="00C82D9C" w14:paraId="5EFA0543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37D6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proofErr w:type="gramStart"/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 и</w:t>
            </w:r>
            <w:proofErr w:type="gramEnd"/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 показатели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0946" w14:textId="77777777" w:rsidR="00F65D2D" w:rsidRPr="00C82D9C" w:rsidRDefault="00F32FF4" w:rsidP="00C82D9C">
            <w:pPr>
              <w:jc w:val="center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15D397ED" w14:textId="77777777" w:rsidR="00F65D2D" w:rsidRPr="00C82D9C" w:rsidRDefault="00F32FF4" w:rsidP="00C82D9C">
            <w:pPr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1C3D" w14:textId="77777777" w:rsidR="00F65D2D" w:rsidRPr="00C82D9C" w:rsidRDefault="00F32FF4" w:rsidP="00C82D9C"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C82D9C">
              <w:rPr>
                <w:rStyle w:val="af8"/>
              </w:rPr>
              <w:footnoteRef/>
            </w:r>
          </w:p>
          <w:p w14:paraId="27E03265" w14:textId="77777777" w:rsidR="00F65D2D" w:rsidRPr="00C82D9C" w:rsidRDefault="00F32FF4" w:rsidP="00C82D9C">
            <w:pPr>
              <w:rPr>
                <w:rFonts w:eastAsia="MS Mincho"/>
                <w:lang w:eastAsia="en-US"/>
              </w:rPr>
            </w:pPr>
            <w:r w:rsidRPr="00C82D9C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F65D2D" w:rsidRPr="00C82D9C" w14:paraId="2F692A76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BA80" w14:textId="77777777" w:rsidR="00F65D2D" w:rsidRPr="00C82D9C" w:rsidRDefault="00F32FF4" w:rsidP="00C82D9C">
            <w:pPr>
              <w:tabs>
                <w:tab w:val="left" w:pos="426"/>
              </w:tabs>
              <w:ind w:firstLine="284"/>
            </w:pPr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 Результаты освоения обучающимися образовательных программ</w:t>
            </w:r>
          </w:p>
          <w:p w14:paraId="3C078E34" w14:textId="77777777" w:rsidR="00F65D2D" w:rsidRPr="00C82D9C" w:rsidRDefault="00F32FF4" w:rsidP="00C82D9C">
            <w:pPr>
              <w:tabs>
                <w:tab w:val="left" w:pos="426"/>
              </w:tabs>
              <w:ind w:firstLine="284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08E7223B" w14:textId="77777777" w:rsidR="00F65D2D" w:rsidRPr="00C82D9C" w:rsidRDefault="00F32FF4" w:rsidP="00C82D9C">
            <w:pPr>
              <w:pStyle w:val="afb"/>
              <w:numPr>
                <w:ilvl w:val="1"/>
                <w:numId w:val="14"/>
              </w:numPr>
              <w:tabs>
                <w:tab w:val="left" w:pos="0"/>
              </w:tabs>
              <w:ind w:left="0" w:firstLine="0"/>
            </w:pP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Результаты освоения образовательных программ по итогам мониторингов, проводимых аттестуемым и/или организацией</w:t>
            </w:r>
          </w:p>
          <w:p w14:paraId="2618F3E6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26517674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1E3A06F3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332964B5" w14:textId="77777777" w:rsidR="00F65D2D" w:rsidRPr="00C82D9C" w:rsidRDefault="00F65D2D" w:rsidP="00C82D9C">
            <w:pPr>
              <w:tabs>
                <w:tab w:val="left" w:pos="426"/>
              </w:tabs>
            </w:pPr>
          </w:p>
          <w:p w14:paraId="560931B8" w14:textId="77777777" w:rsidR="00F65D2D" w:rsidRPr="00C82D9C" w:rsidRDefault="00F65D2D" w:rsidP="00C82D9C">
            <w:pPr>
              <w:pStyle w:val="afb"/>
              <w:tabs>
                <w:tab w:val="left" w:pos="426"/>
              </w:tabs>
              <w:ind w:left="0"/>
            </w:pPr>
          </w:p>
          <w:p w14:paraId="39C54200" w14:textId="77777777" w:rsidR="00F65D2D" w:rsidRPr="00C82D9C" w:rsidRDefault="00F32FF4" w:rsidP="00C82D9C">
            <w:pPr>
              <w:pStyle w:val="afb"/>
              <w:numPr>
                <w:ilvl w:val="1"/>
                <w:numId w:val="14"/>
              </w:numPr>
              <w:tabs>
                <w:tab w:val="left" w:pos="426"/>
              </w:tabs>
              <w:ind w:left="0" w:firstLine="0"/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Качество содержания образовательной деятельности, организации образовательного процесса (в т.ч. условий реализации образовательной программы) и кадрового обеспечения по итогам мониторинга системы </w:t>
            </w: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lastRenderedPageBreak/>
              <w:t xml:space="preserve">образования, проводимого в порядке, установленном Правительством Российской Федерации </w:t>
            </w:r>
          </w:p>
          <w:p w14:paraId="5F81D1E4" w14:textId="77777777" w:rsidR="00F65D2D" w:rsidRPr="00C82D9C" w:rsidRDefault="00F65D2D" w:rsidP="00C82D9C">
            <w:pPr>
              <w:pStyle w:val="afb"/>
              <w:tabs>
                <w:tab w:val="left" w:pos="426"/>
              </w:tabs>
              <w:ind w:left="0"/>
            </w:pPr>
          </w:p>
          <w:p w14:paraId="125DF425" w14:textId="77777777" w:rsidR="00F65D2D" w:rsidRPr="00C82D9C" w:rsidRDefault="00F32FF4" w:rsidP="00C82D9C">
            <w:pPr>
              <w:numPr>
                <w:ilvl w:val="1"/>
                <w:numId w:val="14"/>
              </w:numPr>
              <w:tabs>
                <w:tab w:val="left" w:pos="426"/>
              </w:tabs>
              <w:ind w:left="0" w:firstLine="0"/>
              <w:rPr>
                <w:rFonts w:eastAsia="MS Mincho"/>
                <w:b/>
                <w:bCs/>
                <w:lang w:eastAsia="en-US"/>
              </w:rPr>
            </w:pPr>
            <w:r w:rsidRPr="00C82D9C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 и педагогических работников в научно-методических мероприятиях и профессиональных конкурсах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A87" w14:textId="77777777" w:rsidR="00F65D2D" w:rsidRPr="00C82D9C" w:rsidRDefault="00F65D2D" w:rsidP="00C82D9C">
            <w:pPr>
              <w:rPr>
                <w:rFonts w:eastAsia="MS Mincho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186" w14:textId="77777777" w:rsidR="00F65D2D" w:rsidRPr="00C82D9C" w:rsidRDefault="00F32FF4" w:rsidP="00C82D9C">
            <w:r w:rsidRPr="00C82D9C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C82D9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3797E2A2" w14:textId="77777777" w:rsidR="00F65D2D" w:rsidRPr="00C82D9C" w:rsidRDefault="00F65D2D" w:rsidP="00C82D9C"/>
          <w:p w14:paraId="58DE2B8E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>2.1. Предоставление документов по результатам развития обучающихся и профессионального развития педагогов, показатели и критерии мониторинга, которые соответствуют поставленным целям и задачам по теме (направлению) профессиональной деятельности образования;</w:t>
            </w:r>
          </w:p>
          <w:p w14:paraId="5E39C418" w14:textId="77777777" w:rsidR="00F65D2D" w:rsidRPr="00C82D9C" w:rsidRDefault="00F65D2D" w:rsidP="00C82D9C"/>
          <w:p w14:paraId="6924C0EE" w14:textId="77777777" w:rsidR="00F65D2D" w:rsidRPr="00C82D9C" w:rsidRDefault="00F32FF4" w:rsidP="00C82D9C"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2.2. </w:t>
            </w:r>
            <w:r w:rsidRPr="00C82D9C">
              <w:rPr>
                <w:rFonts w:eastAsia="MS Mincho"/>
                <w:spacing w:val="-2"/>
                <w:sz w:val="23"/>
                <w:szCs w:val="23"/>
              </w:rPr>
              <w:t>Р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езультаты внешней экспертизы качества содержания образовательной деятельности, организации образовательного процесса (в т.ч. условий реализации образовательной программы) и кадрового 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lastRenderedPageBreak/>
              <w:t>обеспечения, а также результаты административного контроля.</w:t>
            </w:r>
          </w:p>
          <w:p w14:paraId="420A6019" w14:textId="77777777" w:rsidR="00F65D2D" w:rsidRPr="00C82D9C" w:rsidRDefault="00F65D2D" w:rsidP="00C82D9C"/>
          <w:p w14:paraId="23157FAB" w14:textId="77777777" w:rsidR="00F65D2D" w:rsidRPr="00C82D9C" w:rsidRDefault="00F65D2D" w:rsidP="00C82D9C"/>
          <w:p w14:paraId="0ACF7BC5" w14:textId="77777777" w:rsidR="00F65D2D" w:rsidRPr="00C82D9C" w:rsidRDefault="00F65D2D" w:rsidP="00C82D9C"/>
          <w:p w14:paraId="54CBF454" w14:textId="77777777" w:rsidR="00F65D2D" w:rsidRPr="00C82D9C" w:rsidRDefault="00F32FF4" w:rsidP="00C82D9C">
            <w:pPr>
              <w:pStyle w:val="afb"/>
              <w:numPr>
                <w:ilvl w:val="1"/>
                <w:numId w:val="17"/>
              </w:numPr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олимпиад, конкурсов, соревнований; копии сертификатов участия, дипломы и грамоты педагогов по результатам научно-методических мероприятий и профессиональных конкурсов, </w:t>
            </w:r>
            <w:r w:rsidRPr="00C82D9C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>; с указанием уровня, учредителя и даты проведения мероприятия.</w:t>
            </w:r>
          </w:p>
        </w:tc>
      </w:tr>
      <w:tr w:rsidR="00F65D2D" w:rsidRPr="00C82D9C" w14:paraId="0E924982" w14:textId="77777777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294" w14:textId="77777777" w:rsidR="00F65D2D" w:rsidRPr="00C82D9C" w:rsidRDefault="00F32FF4" w:rsidP="00C82D9C">
            <w:pPr>
              <w:pStyle w:val="afb"/>
              <w:numPr>
                <w:ilvl w:val="0"/>
                <w:numId w:val="16"/>
              </w:numPr>
              <w:ind w:left="0" w:firstLine="0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2D65BD12" w14:textId="77777777" w:rsidR="00F65D2D" w:rsidRPr="00C82D9C" w:rsidRDefault="00F65D2D" w:rsidP="00C82D9C">
            <w:pPr>
              <w:pStyle w:val="afb"/>
              <w:ind w:left="0"/>
            </w:pPr>
          </w:p>
          <w:p w14:paraId="33132532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0086B7D9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B47BAA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19D062B3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A673DA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15B4F43B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5A0A36A0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54DE84FF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7A1018D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6C57308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C82D9C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14:paraId="0FDB0101" w14:textId="77777777" w:rsidR="00F65D2D" w:rsidRPr="00C82D9C" w:rsidRDefault="00F65D2D" w:rsidP="00C82D9C">
            <w:pPr>
              <w:pStyle w:val="afb"/>
              <w:ind w:left="0"/>
            </w:pPr>
          </w:p>
          <w:p w14:paraId="5FC24A05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B9E86AC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4BA13AB1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035579B6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012AF3B1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7D38618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8CC3AC9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  <w:p w14:paraId="0DF7FDD3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7DD14218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5FE186A2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69F6CEB0" w14:textId="77777777" w:rsidR="00F65D2D" w:rsidRPr="00C82D9C" w:rsidRDefault="00F65D2D" w:rsidP="00C82D9C">
            <w:pPr>
              <w:tabs>
                <w:tab w:val="left" w:pos="422"/>
              </w:tabs>
              <w:jc w:val="both"/>
            </w:pPr>
          </w:p>
          <w:p w14:paraId="3C642DF9" w14:textId="77777777" w:rsidR="00F65D2D" w:rsidRPr="00C82D9C" w:rsidRDefault="00F32FF4" w:rsidP="00C82D9C">
            <w:pPr>
              <w:numPr>
                <w:ilvl w:val="1"/>
                <w:numId w:val="16"/>
              </w:numPr>
              <w:tabs>
                <w:tab w:val="left" w:pos="422"/>
              </w:tabs>
              <w:ind w:left="0" w:firstLine="0"/>
              <w:jc w:val="both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Общественное признание </w:t>
            </w:r>
            <w:proofErr w:type="gramStart"/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профессионализма</w:t>
            </w:r>
            <w:proofErr w:type="gramEnd"/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аттестуемого участниками образовательных отношений</w:t>
            </w:r>
          </w:p>
          <w:p w14:paraId="6A4482D8" w14:textId="77777777" w:rsidR="00F65D2D" w:rsidRPr="00C82D9C" w:rsidRDefault="00F65D2D" w:rsidP="00C82D9C">
            <w:pPr>
              <w:tabs>
                <w:tab w:val="left" w:pos="422"/>
              </w:tabs>
              <w:jc w:val="both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D0E" w14:textId="77777777" w:rsidR="00F65D2D" w:rsidRPr="00C82D9C" w:rsidRDefault="00F65D2D" w:rsidP="00C82D9C">
            <w:pPr>
              <w:jc w:val="both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434" w14:textId="77777777" w:rsidR="00F65D2D" w:rsidRPr="00C82D9C" w:rsidRDefault="00F32FF4" w:rsidP="00C82D9C">
            <w:pPr>
              <w:ind w:firstLine="202"/>
            </w:pPr>
            <w:r w:rsidRPr="00C82D9C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23F14ADF" w14:textId="77777777" w:rsidR="00F65D2D" w:rsidRPr="00C82D9C" w:rsidRDefault="00F65D2D" w:rsidP="00C82D9C">
            <w:pPr>
              <w:ind w:firstLine="202"/>
            </w:pPr>
          </w:p>
          <w:p w14:paraId="7AD20787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</w:pPr>
            <w:r w:rsidRPr="00C82D9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Документы, подтверждающие активное самообразование и повышение квалификации и/или переподготовку в соответствии с должностью аттестуемого в федеральных, государственных, муниципальных, социально значимых общественных организациях. Копии удостоверений;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семинарах.</w:t>
            </w:r>
          </w:p>
          <w:p w14:paraId="6677C0EC" w14:textId="77777777" w:rsidR="00F65D2D" w:rsidRPr="00C82D9C" w:rsidRDefault="00F65D2D" w:rsidP="00C82D9C">
            <w:pPr>
              <w:tabs>
                <w:tab w:val="left" w:pos="464"/>
              </w:tabs>
              <w:ind w:hanging="6"/>
            </w:pPr>
          </w:p>
          <w:p w14:paraId="1B3119BE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Документы, подтверждающие трансляцию </w:t>
            </w: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lastRenderedPageBreak/>
              <w:t>опыта практических результатов педагогической деятельности.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аттестуемого, в том числе инновационной и/или экспериментальной деятельности. Выписки из протоколов заседаний педагогических советов, методических объединений и др.</w:t>
            </w:r>
          </w:p>
          <w:p w14:paraId="45B5591A" w14:textId="77777777" w:rsidR="00F65D2D" w:rsidRPr="00C82D9C" w:rsidRDefault="00F65D2D" w:rsidP="00C82D9C">
            <w:pPr>
              <w:tabs>
                <w:tab w:val="left" w:pos="464"/>
              </w:tabs>
              <w:ind w:hanging="6"/>
            </w:pPr>
          </w:p>
          <w:p w14:paraId="5928146F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Документы, подтверждающие участие в профессиональных конкурсах.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 Дипломы, грамоты, сертификаты с указанием их статуса.</w:t>
            </w:r>
          </w:p>
          <w:p w14:paraId="71A4C5EE" w14:textId="77777777" w:rsidR="00F65D2D" w:rsidRPr="00C82D9C" w:rsidRDefault="00F65D2D" w:rsidP="00C82D9C">
            <w:pPr>
              <w:tabs>
                <w:tab w:val="left" w:pos="464"/>
              </w:tabs>
              <w:ind w:hanging="6"/>
            </w:pPr>
          </w:p>
          <w:p w14:paraId="594A32F8" w14:textId="77777777" w:rsidR="00F65D2D" w:rsidRPr="00C82D9C" w:rsidRDefault="00F32FF4" w:rsidP="00C82D9C">
            <w:pPr>
              <w:numPr>
                <w:ilvl w:val="1"/>
                <w:numId w:val="15"/>
              </w:numPr>
              <w:tabs>
                <w:tab w:val="left" w:pos="464"/>
              </w:tabs>
              <w:ind w:left="0" w:hanging="6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C82D9C">
              <w:rPr>
                <w:rFonts w:eastAsia="MS Mincho"/>
                <w:bCs/>
                <w:sz w:val="22"/>
                <w:szCs w:val="22"/>
                <w:lang w:eastAsia="en-US"/>
              </w:rPr>
              <w:t>Данные об общественном признании профессионализма аттестуемого; работа в жюри, экспертных комиссиях (по направлению профессиональной деятельности). Г</w:t>
            </w:r>
            <w:r w:rsidRPr="00C82D9C">
              <w:rPr>
                <w:rFonts w:eastAsia="MS Mincho"/>
                <w:sz w:val="22"/>
                <w:szCs w:val="22"/>
                <w:lang w:eastAsia="en-US"/>
              </w:rPr>
              <w:t xml:space="preserve">рамоты, благодарности различного уровня от государственных органов и социально значимых общественных организаций. </w:t>
            </w:r>
          </w:p>
        </w:tc>
      </w:tr>
    </w:tbl>
    <w:p w14:paraId="1D1ACBE8" w14:textId="77777777" w:rsidR="00F65D2D" w:rsidRPr="00C82D9C" w:rsidRDefault="00F65D2D" w:rsidP="00C82D9C">
      <w:pPr>
        <w:rPr>
          <w:rFonts w:eastAsia="MS Mincho"/>
          <w:b/>
          <w:bCs/>
          <w:color w:val="000000"/>
          <w:spacing w:val="-2"/>
          <w:sz w:val="20"/>
          <w:szCs w:val="20"/>
        </w:rPr>
      </w:pPr>
    </w:p>
    <w:p w14:paraId="712FCD76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1B66F673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78FC5BBD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4B33E9B0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012E63E4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793CC704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sectPr w:rsidR="00A02C03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33C3" w14:textId="77777777" w:rsidR="008E75B3" w:rsidRDefault="008E75B3">
      <w:r>
        <w:separator/>
      </w:r>
    </w:p>
  </w:endnote>
  <w:endnote w:type="continuationSeparator" w:id="0">
    <w:p w14:paraId="7FECB1BF" w14:textId="77777777" w:rsidR="008E75B3" w:rsidRDefault="008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CE65" w14:textId="77777777" w:rsidR="008E75B3" w:rsidRDefault="008E75B3">
      <w:r>
        <w:separator/>
      </w:r>
    </w:p>
  </w:footnote>
  <w:footnote w:type="continuationSeparator" w:id="0">
    <w:p w14:paraId="3FED145B" w14:textId="77777777" w:rsidR="008E75B3" w:rsidRDefault="008E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903D6"/>
    <w:multiLevelType w:val="multilevel"/>
    <w:tmpl w:val="40BAA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A92A5A"/>
    <w:multiLevelType w:val="multilevel"/>
    <w:tmpl w:val="7C88D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B6C07"/>
    <w:multiLevelType w:val="multilevel"/>
    <w:tmpl w:val="2FD21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5D3DD8"/>
    <w:multiLevelType w:val="multilevel"/>
    <w:tmpl w:val="1046A5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A16A64"/>
    <w:multiLevelType w:val="multilevel"/>
    <w:tmpl w:val="B28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6260A2"/>
    <w:multiLevelType w:val="multilevel"/>
    <w:tmpl w:val="4DC4A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F135B9"/>
    <w:multiLevelType w:val="multilevel"/>
    <w:tmpl w:val="650E2F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6C21F6A"/>
    <w:multiLevelType w:val="multilevel"/>
    <w:tmpl w:val="1CC04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B0420D"/>
    <w:multiLevelType w:val="multilevel"/>
    <w:tmpl w:val="BD94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6919CA"/>
    <w:multiLevelType w:val="multilevel"/>
    <w:tmpl w:val="F03CD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572B0A"/>
    <w:multiLevelType w:val="multilevel"/>
    <w:tmpl w:val="08DE8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8F642B"/>
    <w:multiLevelType w:val="multilevel"/>
    <w:tmpl w:val="0A024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467850"/>
    <w:multiLevelType w:val="multilevel"/>
    <w:tmpl w:val="E23CC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6D1619"/>
    <w:multiLevelType w:val="multilevel"/>
    <w:tmpl w:val="6D76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3F1885"/>
    <w:multiLevelType w:val="multilevel"/>
    <w:tmpl w:val="0B90F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EF870DD"/>
    <w:multiLevelType w:val="multilevel"/>
    <w:tmpl w:val="12580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C454680"/>
    <w:multiLevelType w:val="multilevel"/>
    <w:tmpl w:val="7ED2B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DA0FAD"/>
    <w:multiLevelType w:val="multilevel"/>
    <w:tmpl w:val="FB7A2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91264533">
    <w:abstractNumId w:val="5"/>
  </w:num>
  <w:num w:numId="2" w16cid:durableId="1342269865">
    <w:abstractNumId w:val="15"/>
  </w:num>
  <w:num w:numId="3" w16cid:durableId="638656543">
    <w:abstractNumId w:val="8"/>
  </w:num>
  <w:num w:numId="4" w16cid:durableId="2048748261">
    <w:abstractNumId w:val="13"/>
  </w:num>
  <w:num w:numId="5" w16cid:durableId="1730300356">
    <w:abstractNumId w:val="3"/>
  </w:num>
  <w:num w:numId="6" w16cid:durableId="1306200917">
    <w:abstractNumId w:val="6"/>
  </w:num>
  <w:num w:numId="7" w16cid:durableId="2821733">
    <w:abstractNumId w:val="1"/>
  </w:num>
  <w:num w:numId="8" w16cid:durableId="468743579">
    <w:abstractNumId w:val="9"/>
  </w:num>
  <w:num w:numId="9" w16cid:durableId="2019111221">
    <w:abstractNumId w:val="10"/>
  </w:num>
  <w:num w:numId="10" w16cid:durableId="1229614913">
    <w:abstractNumId w:val="18"/>
  </w:num>
  <w:num w:numId="11" w16cid:durableId="17852020">
    <w:abstractNumId w:val="11"/>
  </w:num>
  <w:num w:numId="12" w16cid:durableId="1731534204">
    <w:abstractNumId w:val="20"/>
  </w:num>
  <w:num w:numId="13" w16cid:durableId="1288974388">
    <w:abstractNumId w:val="16"/>
  </w:num>
  <w:num w:numId="14" w16cid:durableId="388386699">
    <w:abstractNumId w:val="4"/>
  </w:num>
  <w:num w:numId="15" w16cid:durableId="998004103">
    <w:abstractNumId w:val="17"/>
  </w:num>
  <w:num w:numId="16" w16cid:durableId="423496383">
    <w:abstractNumId w:val="21"/>
  </w:num>
  <w:num w:numId="17" w16cid:durableId="79761560">
    <w:abstractNumId w:val="2"/>
  </w:num>
  <w:num w:numId="18" w16cid:durableId="192958956">
    <w:abstractNumId w:val="12"/>
  </w:num>
  <w:num w:numId="19" w16cid:durableId="64377124">
    <w:abstractNumId w:val="0"/>
  </w:num>
  <w:num w:numId="20" w16cid:durableId="523372473">
    <w:abstractNumId w:val="14"/>
  </w:num>
  <w:num w:numId="21" w16cid:durableId="2047561068">
    <w:abstractNumId w:val="19"/>
  </w:num>
  <w:num w:numId="22" w16cid:durableId="1586764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2D"/>
    <w:rsid w:val="001A012B"/>
    <w:rsid w:val="00533077"/>
    <w:rsid w:val="006C1BD9"/>
    <w:rsid w:val="00880EA2"/>
    <w:rsid w:val="008E75B3"/>
    <w:rsid w:val="00914704"/>
    <w:rsid w:val="00A02C03"/>
    <w:rsid w:val="00B14721"/>
    <w:rsid w:val="00C82D9C"/>
    <w:rsid w:val="00DC05DE"/>
    <w:rsid w:val="00F32FF4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7444"/>
  <w15:docId w15:val="{7F836536-83CD-455A-B4AF-C8331DB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6</cp:revision>
  <dcterms:created xsi:type="dcterms:W3CDTF">2023-09-09T04:27:00Z</dcterms:created>
  <dcterms:modified xsi:type="dcterms:W3CDTF">2023-09-12T10:36:00Z</dcterms:modified>
</cp:coreProperties>
</file>